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78" w:rsidRDefault="00726078" w:rsidP="00726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726078" w:rsidRPr="00D00865" w:rsidRDefault="00726078" w:rsidP="00726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26078" w:rsidRDefault="00726078" w:rsidP="00726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26078" w:rsidRPr="00D00865" w:rsidRDefault="00726078" w:rsidP="00726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26078" w:rsidRPr="00D00865" w:rsidRDefault="00726078" w:rsidP="00726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726078" w:rsidRDefault="00726078" w:rsidP="007260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726078" w:rsidRDefault="00726078" w:rsidP="007260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078" w:rsidRDefault="00726078" w:rsidP="00726078">
      <w:pPr>
        <w:jc w:val="center"/>
        <w:rPr>
          <w:noProof/>
          <w:sz w:val="28"/>
          <w:szCs w:val="28"/>
          <w:lang w:eastAsia="ru-RU"/>
        </w:rPr>
      </w:pPr>
    </w:p>
    <w:p w:rsidR="00726078" w:rsidRDefault="00726078" w:rsidP="00726078">
      <w:pPr>
        <w:jc w:val="center"/>
        <w:rPr>
          <w:noProof/>
          <w:sz w:val="28"/>
          <w:szCs w:val="28"/>
          <w:lang w:eastAsia="ru-RU"/>
        </w:rPr>
      </w:pPr>
    </w:p>
    <w:p w:rsidR="00726078" w:rsidRDefault="00726078" w:rsidP="00726078">
      <w:pPr>
        <w:jc w:val="center"/>
        <w:rPr>
          <w:noProof/>
          <w:sz w:val="28"/>
          <w:szCs w:val="28"/>
          <w:lang w:eastAsia="ru-RU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078" w:rsidRPr="00D00865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726078" w:rsidRDefault="00726078" w:rsidP="0072607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726078" w:rsidRDefault="004A5BE7" w:rsidP="00726078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СГ.3</w:t>
      </w:r>
      <w:r w:rsidR="00FC0D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6078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726078" w:rsidRPr="004806AD">
        <w:rPr>
          <w:rFonts w:ascii="Times New Roman" w:hAnsi="Times New Roman" w:cs="Times New Roman"/>
          <w:b/>
          <w:bCs/>
          <w:sz w:val="28"/>
          <w:szCs w:val="28"/>
        </w:rPr>
        <w:t>езопасность жизнедеятельности</w:t>
      </w:r>
    </w:p>
    <w:p w:rsidR="00726078" w:rsidRPr="00D00865" w:rsidRDefault="00726078" w:rsidP="00726078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726078" w:rsidRDefault="00726078" w:rsidP="00A540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4A5BE7">
        <w:rPr>
          <w:rFonts w:ascii="Times New Roman" w:hAnsi="Times New Roman" w:cs="Times New Roman"/>
          <w:sz w:val="28"/>
          <w:szCs w:val="28"/>
        </w:rPr>
        <w:t xml:space="preserve">09.02.09 </w:t>
      </w:r>
      <w:proofErr w:type="spellStart"/>
      <w:r w:rsidR="004A5BE7">
        <w:rPr>
          <w:rFonts w:ascii="Times New Roman" w:hAnsi="Times New Roman" w:cs="Times New Roman"/>
          <w:sz w:val="28"/>
          <w:szCs w:val="28"/>
        </w:rPr>
        <w:t>Веб-разработка</w:t>
      </w:r>
      <w:proofErr w:type="spellEnd"/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078" w:rsidRPr="00D00865" w:rsidRDefault="00726078" w:rsidP="007260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202</w:t>
      </w:r>
      <w:r w:rsidR="004A5BE7">
        <w:rPr>
          <w:rFonts w:ascii="Times New Roman" w:hAnsi="Times New Roman" w:cs="Times New Roman"/>
          <w:sz w:val="28"/>
          <w:szCs w:val="28"/>
        </w:rPr>
        <w:t>6</w:t>
      </w:r>
      <w:r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4A5BE7" w:rsidRPr="00B238CD" w:rsidRDefault="004A5BE7" w:rsidP="004A5BE7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Фонд оценочных средств </w:t>
      </w:r>
      <w:r w:rsidR="001122F6">
        <w:rPr>
          <w:rFonts w:ascii="Times New Roman" w:hAnsi="Times New Roman"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sz w:val="24"/>
          <w:szCs w:val="24"/>
        </w:rPr>
        <w:t>СГ.3</w:t>
      </w:r>
      <w:r w:rsidRPr="00B238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Безопасность жизнедеятельности</w:t>
      </w:r>
      <w:r w:rsidRPr="00B238C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разработан</w:t>
      </w:r>
      <w:r w:rsidRPr="00B238CD">
        <w:rPr>
          <w:rFonts w:ascii="Times New Roman" w:hAnsi="Times New Roman"/>
          <w:sz w:val="24"/>
          <w:szCs w:val="24"/>
        </w:rPr>
        <w:t xml:space="preserve"> на основании федерального государственного образовательного стандарта по специальности среднего профессионального образования </w:t>
      </w:r>
      <w:r w:rsidRPr="00B238CD">
        <w:rPr>
          <w:rFonts w:ascii="Times New Roman" w:hAnsi="Times New Roman"/>
          <w:bCs/>
          <w:iCs/>
          <w:sz w:val="24"/>
          <w:szCs w:val="24"/>
        </w:rPr>
        <w:t xml:space="preserve">09.02.09 </w:t>
      </w:r>
      <w:proofErr w:type="spellStart"/>
      <w:r w:rsidRPr="00B238CD">
        <w:rPr>
          <w:rFonts w:ascii="Times New Roman" w:hAnsi="Times New Roman"/>
          <w:bCs/>
          <w:iCs/>
          <w:sz w:val="24"/>
          <w:szCs w:val="24"/>
        </w:rPr>
        <w:t>Веб-разработка</w:t>
      </w:r>
      <w:proofErr w:type="spellEnd"/>
      <w:r w:rsidRPr="00B238CD">
        <w:rPr>
          <w:rFonts w:ascii="Times New Roman" w:hAnsi="Times New Roman"/>
          <w:bCs/>
          <w:iCs/>
          <w:sz w:val="24"/>
          <w:szCs w:val="24"/>
        </w:rPr>
        <w:t>,</w:t>
      </w:r>
      <w:r w:rsidRPr="00B238CD"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просвещения Российской Федерации от 21.11.2023 г. № 879, </w:t>
      </w:r>
      <w:r w:rsidRPr="00B238CD">
        <w:rPr>
          <w:rFonts w:ascii="Times New Roman" w:hAnsi="Times New Roman"/>
          <w:sz w:val="24"/>
          <w:szCs w:val="24"/>
        </w:rPr>
        <w:t xml:space="preserve">и учебного плана по специальности среднего профессионального образования </w:t>
      </w:r>
      <w:r w:rsidRPr="00B238CD">
        <w:rPr>
          <w:rFonts w:ascii="Times New Roman" w:hAnsi="Times New Roman"/>
          <w:bCs/>
          <w:iCs/>
          <w:sz w:val="24"/>
          <w:szCs w:val="24"/>
        </w:rPr>
        <w:t xml:space="preserve">09.02.09 </w:t>
      </w:r>
      <w:proofErr w:type="spellStart"/>
      <w:r w:rsidRPr="00B238CD">
        <w:rPr>
          <w:rFonts w:ascii="Times New Roman" w:hAnsi="Times New Roman"/>
          <w:bCs/>
          <w:iCs/>
          <w:sz w:val="24"/>
          <w:szCs w:val="24"/>
        </w:rPr>
        <w:t>Веб-разработка</w:t>
      </w:r>
      <w:proofErr w:type="spellEnd"/>
      <w:r w:rsidRPr="00B238CD">
        <w:rPr>
          <w:rFonts w:ascii="Times New Roman" w:hAnsi="Times New Roman"/>
          <w:bCs/>
          <w:iCs/>
          <w:sz w:val="24"/>
          <w:szCs w:val="24"/>
        </w:rPr>
        <w:t>,</w:t>
      </w:r>
      <w:r w:rsidRPr="00B238CD">
        <w:rPr>
          <w:rFonts w:ascii="Times New Roman" w:hAnsi="Times New Roman"/>
          <w:sz w:val="24"/>
          <w:szCs w:val="24"/>
        </w:rPr>
        <w:t xml:space="preserve"> утвержденного решением ученого совета ИВГПУ от  19.01.2026, протокол № 1.</w:t>
      </w:r>
      <w:proofErr w:type="gramEnd"/>
    </w:p>
    <w:p w:rsidR="004A5BE7" w:rsidRDefault="004A5BE7" w:rsidP="004A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26078" w:rsidRPr="00D00865" w:rsidRDefault="00726078" w:rsidP="00726078">
      <w:pPr>
        <w:ind w:firstLine="709"/>
        <w:jc w:val="both"/>
        <w:rPr>
          <w:rFonts w:ascii="Times New Roman" w:hAnsi="Times New Roman" w:cs="Times New Roman"/>
        </w:rPr>
      </w:pPr>
    </w:p>
    <w:p w:rsidR="00726078" w:rsidRDefault="00726078" w:rsidP="0072607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1247E2"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z w:val="24"/>
        </w:rPr>
        <w:t>онд оценочных средств</w:t>
      </w:r>
      <w:r w:rsidRPr="001247E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обсужден </w:t>
      </w:r>
      <w:r w:rsidRPr="007C5B05">
        <w:rPr>
          <w:rFonts w:ascii="Times New Roman" w:hAnsi="Times New Roman" w:cs="Times New Roman"/>
          <w:sz w:val="24"/>
        </w:rPr>
        <w:t>на заседании педагоги</w:t>
      </w:r>
      <w:r>
        <w:rPr>
          <w:rFonts w:ascii="Times New Roman" w:hAnsi="Times New Roman" w:cs="Times New Roman"/>
          <w:sz w:val="24"/>
        </w:rPr>
        <w:t>ческого совета</w:t>
      </w:r>
      <w:r w:rsidR="00F86AB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p w:rsidR="0017292A" w:rsidRDefault="0017292A" w:rsidP="0072607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726078" w:rsidRDefault="00726078" w:rsidP="0072607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726078" w:rsidRDefault="00726078" w:rsidP="0072607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Зам. директора по учебной работе                                 </w:t>
      </w:r>
      <w:r>
        <w:rPr>
          <w:rFonts w:ascii="Times New Roman" w:hAnsi="Times New Roman" w:cs="Times New Roman"/>
          <w:sz w:val="24"/>
        </w:rPr>
        <w:tab/>
        <w:t xml:space="preserve">             </w:t>
      </w:r>
      <w:r>
        <w:rPr>
          <w:rFonts w:ascii="Times New Roman" w:hAnsi="Times New Roman" w:cs="Times New Roman"/>
          <w:sz w:val="24"/>
        </w:rPr>
        <w:tab/>
      </w:r>
      <w:r w:rsidRPr="006B37A1">
        <w:rPr>
          <w:rFonts w:ascii="Times New Roman" w:hAnsi="Times New Roman" w:cs="Times New Roman"/>
          <w:sz w:val="24"/>
        </w:rPr>
        <w:t>И.В.</w:t>
      </w:r>
      <w:r>
        <w:rPr>
          <w:rFonts w:ascii="Times New Roman" w:hAnsi="Times New Roman" w:cs="Times New Roman"/>
          <w:sz w:val="24"/>
        </w:rPr>
        <w:t xml:space="preserve"> </w:t>
      </w:r>
      <w:r w:rsidRPr="006B37A1">
        <w:rPr>
          <w:rFonts w:ascii="Times New Roman" w:hAnsi="Times New Roman" w:cs="Times New Roman"/>
          <w:sz w:val="24"/>
        </w:rPr>
        <w:t>Кочетков</w:t>
      </w:r>
    </w:p>
    <w:p w:rsidR="00726078" w:rsidRDefault="00726078" w:rsidP="00726078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726078" w:rsidRPr="001247E2" w:rsidRDefault="00726078" w:rsidP="00726078">
      <w:pPr>
        <w:ind w:firstLine="709"/>
        <w:jc w:val="both"/>
        <w:rPr>
          <w:rFonts w:ascii="Times New Roman" w:hAnsi="Times New Roman" w:cs="Times New Roman"/>
          <w:sz w:val="24"/>
        </w:rPr>
      </w:pPr>
      <w:r w:rsidRPr="001247E2">
        <w:rPr>
          <w:rFonts w:ascii="Times New Roman" w:hAnsi="Times New Roman" w:cs="Times New Roman"/>
          <w:sz w:val="24"/>
        </w:rPr>
        <w:t xml:space="preserve">Разработчик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</w:t>
      </w:r>
      <w:r w:rsidRPr="00832846">
        <w:rPr>
          <w:rFonts w:ascii="Times New Roman" w:hAnsi="Times New Roman" w:cs="Times New Roman"/>
          <w:sz w:val="24"/>
        </w:rPr>
        <w:t>С.В. Родин</w:t>
      </w:r>
    </w:p>
    <w:p w:rsidR="00726078" w:rsidRDefault="00726078" w:rsidP="00726078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726078" w:rsidRDefault="00726078" w:rsidP="00726078">
      <w:pPr>
        <w:ind w:firstLine="709"/>
        <w:jc w:val="both"/>
        <w:rPr>
          <w:rFonts w:ascii="Times New Roman" w:hAnsi="Times New Roman" w:cs="Times New Roman"/>
          <w:i/>
          <w:sz w:val="20"/>
        </w:rPr>
      </w:pPr>
      <w:r w:rsidRPr="001247E2">
        <w:rPr>
          <w:rFonts w:ascii="Times New Roman" w:hAnsi="Times New Roman" w:cs="Times New Roman"/>
          <w:sz w:val="24"/>
        </w:rPr>
        <w:t xml:space="preserve">Рецензент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Н.П. Зайцева</w:t>
      </w:r>
    </w:p>
    <w:p w:rsidR="00726078" w:rsidRPr="00D00865" w:rsidRDefault="00726078" w:rsidP="00726078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726078" w:rsidRPr="00E11F84" w:rsidRDefault="00726078" w:rsidP="0072607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726078" w:rsidRPr="00013A66" w:rsidRDefault="00726078" w:rsidP="007260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A66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013A6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726078" w:rsidRPr="00F2786E" w:rsidRDefault="00726078" w:rsidP="007260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A66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и освоение следующих компетенций:</w:t>
      </w:r>
    </w:p>
    <w:p w:rsidR="00726078" w:rsidRPr="00560166" w:rsidRDefault="00726078" w:rsidP="00D32C8D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166">
        <w:rPr>
          <w:rFonts w:ascii="Times New Roman" w:hAnsi="Times New Roman" w:cs="Times New Roman"/>
          <w:sz w:val="24"/>
          <w:szCs w:val="24"/>
        </w:rPr>
        <w:t xml:space="preserve">ОК 06. </w:t>
      </w:r>
      <w:r w:rsidR="00D32C8D" w:rsidRPr="00D32C8D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</w:t>
      </w:r>
      <w:r w:rsidR="00D32C8D">
        <w:rPr>
          <w:rFonts w:ascii="Times New Roman" w:hAnsi="Times New Roman" w:cs="Times New Roman"/>
          <w:sz w:val="24"/>
          <w:szCs w:val="24"/>
        </w:rPr>
        <w:t xml:space="preserve"> </w:t>
      </w:r>
      <w:r w:rsidR="00D32C8D" w:rsidRPr="00D32C8D">
        <w:rPr>
          <w:rFonts w:ascii="Times New Roman" w:hAnsi="Times New Roman" w:cs="Times New Roman"/>
          <w:sz w:val="24"/>
          <w:szCs w:val="24"/>
        </w:rPr>
        <w:t>осознанное поведение на основе традиционных российских духовно-нравственных ценностей, в том числе с учетом гармонизации</w:t>
      </w:r>
      <w:r w:rsidR="00D32C8D">
        <w:rPr>
          <w:rFonts w:ascii="Times New Roman" w:hAnsi="Times New Roman" w:cs="Times New Roman"/>
          <w:sz w:val="24"/>
          <w:szCs w:val="24"/>
        </w:rPr>
        <w:t xml:space="preserve"> </w:t>
      </w:r>
      <w:r w:rsidR="00D32C8D" w:rsidRPr="00D32C8D">
        <w:rPr>
          <w:rFonts w:ascii="Times New Roman" w:hAnsi="Times New Roman" w:cs="Times New Roman"/>
          <w:sz w:val="24"/>
          <w:szCs w:val="24"/>
        </w:rPr>
        <w:t>межнациональных и межрелигиозных отношений, применять стандарты</w:t>
      </w:r>
      <w:r w:rsidR="00D32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C8D" w:rsidRPr="00D32C8D">
        <w:rPr>
          <w:rFonts w:ascii="Times New Roman" w:hAnsi="Times New Roman" w:cs="Times New Roman"/>
          <w:sz w:val="24"/>
          <w:szCs w:val="24"/>
        </w:rPr>
        <w:t>антикорр</w:t>
      </w:r>
      <w:r w:rsidR="00D32C8D">
        <w:rPr>
          <w:rFonts w:ascii="Times New Roman" w:hAnsi="Times New Roman" w:cs="Times New Roman"/>
          <w:sz w:val="24"/>
          <w:szCs w:val="24"/>
        </w:rPr>
        <w:t>упционного</w:t>
      </w:r>
      <w:proofErr w:type="spellEnd"/>
      <w:r w:rsidR="00D32C8D">
        <w:rPr>
          <w:rFonts w:ascii="Times New Roman" w:hAnsi="Times New Roman" w:cs="Times New Roman"/>
          <w:sz w:val="24"/>
          <w:szCs w:val="24"/>
        </w:rPr>
        <w:t xml:space="preserve"> поведения.</w:t>
      </w:r>
    </w:p>
    <w:p w:rsidR="00D32C8D" w:rsidRDefault="00726078" w:rsidP="00D32C8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C8D">
        <w:rPr>
          <w:rFonts w:ascii="Times New Roman" w:hAnsi="Times New Roman" w:cs="Times New Roman"/>
          <w:sz w:val="24"/>
          <w:szCs w:val="24"/>
        </w:rPr>
        <w:t xml:space="preserve">ОК 07. </w:t>
      </w:r>
      <w:r w:rsidR="00D32C8D" w:rsidRPr="00D32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</w:r>
      <w:r w:rsidR="00D32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вовать в чрезвычайных ситуациях.</w:t>
      </w:r>
    </w:p>
    <w:p w:rsidR="0079094A" w:rsidRPr="00421607" w:rsidRDefault="0079094A" w:rsidP="0079094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607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дисциплины обучающийся </w:t>
      </w:r>
      <w:r w:rsidRPr="00421607">
        <w:rPr>
          <w:rFonts w:ascii="Times New Roman" w:hAnsi="Times New Roman" w:cs="Times New Roman"/>
          <w:sz w:val="24"/>
          <w:szCs w:val="24"/>
        </w:rPr>
        <w:t xml:space="preserve">должен </w:t>
      </w:r>
      <w:r w:rsidRPr="00421607">
        <w:rPr>
          <w:rFonts w:ascii="Times New Roman" w:hAnsi="Times New Roman" w:cs="Times New Roman"/>
          <w:b/>
          <w:sz w:val="24"/>
          <w:szCs w:val="24"/>
        </w:rPr>
        <w:t>уметь</w:t>
      </w:r>
      <w:r w:rsidRPr="00421607">
        <w:rPr>
          <w:rFonts w:ascii="Times New Roman" w:hAnsi="Times New Roman" w:cs="Times New Roman"/>
          <w:sz w:val="24"/>
          <w:szCs w:val="24"/>
        </w:rPr>
        <w:t>:</w:t>
      </w:r>
    </w:p>
    <w:p w:rsidR="0079094A" w:rsidRDefault="0079094A" w:rsidP="00D32C8D">
      <w:pPr>
        <w:spacing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1129D2">
        <w:rPr>
          <w:rFonts w:ascii="Times New Roman" w:hAnsi="Times New Roman"/>
          <w:bCs/>
          <w:iCs/>
          <w:sz w:val="24"/>
          <w:szCs w:val="24"/>
        </w:rPr>
        <w:t>- соблюдать нормы экологической безопасности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79094A" w:rsidRPr="00421607" w:rsidRDefault="0079094A" w:rsidP="0079094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1607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дисциплины обучающийся </w:t>
      </w:r>
      <w:r w:rsidRPr="00421607">
        <w:rPr>
          <w:rFonts w:ascii="Times New Roman" w:hAnsi="Times New Roman" w:cs="Times New Roman"/>
          <w:sz w:val="24"/>
          <w:szCs w:val="24"/>
        </w:rPr>
        <w:t xml:space="preserve">должен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9094A" w:rsidRDefault="0079094A" w:rsidP="00D32C8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9D2">
        <w:rPr>
          <w:rFonts w:ascii="Times New Roman" w:hAnsi="Times New Roman"/>
          <w:bCs/>
          <w:iCs/>
          <w:sz w:val="24"/>
          <w:szCs w:val="24"/>
        </w:rPr>
        <w:t>- сущность гражданско-патриотической позиции, общечеловеческих ценностей</w:t>
      </w:r>
      <w:r w:rsidRPr="001129D2">
        <w:rPr>
          <w:rFonts w:ascii="Times New Roman" w:hAnsi="Times New Roman"/>
          <w:iCs/>
          <w:sz w:val="24"/>
          <w:szCs w:val="24"/>
        </w:rPr>
        <w:t>.</w:t>
      </w:r>
    </w:p>
    <w:p w:rsidR="0079094A" w:rsidRDefault="0079094A" w:rsidP="003A35A2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129D2">
        <w:rPr>
          <w:rFonts w:ascii="Times New Roman" w:hAnsi="Times New Roman"/>
          <w:bCs/>
          <w:iCs/>
          <w:sz w:val="24"/>
          <w:szCs w:val="24"/>
        </w:rPr>
        <w:t>- правила экологической безопасности при ведении профессиональной деятельности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79094A" w:rsidRDefault="0079094A" w:rsidP="003A35A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94A" w:rsidRPr="00421607" w:rsidRDefault="0079094A" w:rsidP="0079094A">
      <w:pPr>
        <w:pStyle w:val="ConsPlusNormal"/>
        <w:ind w:firstLine="708"/>
        <w:jc w:val="both"/>
        <w:rPr>
          <w:rStyle w:val="fontstyle21"/>
          <w:b/>
        </w:rPr>
      </w:pPr>
      <w:r w:rsidRPr="00421607">
        <w:rPr>
          <w:rStyle w:val="fontstyle21"/>
        </w:rPr>
        <w:t xml:space="preserve">В результате освоения дисциплины обучающийся должен </w:t>
      </w:r>
      <w:r w:rsidRPr="00421607">
        <w:rPr>
          <w:rStyle w:val="fontstyle21"/>
          <w:b/>
        </w:rPr>
        <w:t>иметь практический опыт:</w:t>
      </w:r>
    </w:p>
    <w:p w:rsidR="0079094A" w:rsidRDefault="0079094A" w:rsidP="0079094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607">
        <w:rPr>
          <w:rFonts w:ascii="Times New Roman" w:hAnsi="Times New Roman" w:cs="Times New Roman"/>
          <w:sz w:val="24"/>
          <w:szCs w:val="24"/>
        </w:rPr>
        <w:t>- использования приобретенных знаний и умений в практической деятельности.</w:t>
      </w:r>
    </w:p>
    <w:p w:rsidR="0079094A" w:rsidRDefault="0079094A" w:rsidP="003A35A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078" w:rsidRPr="001634F9" w:rsidRDefault="00726078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634F9">
        <w:rPr>
          <w:rFonts w:ascii="Times New Roman" w:hAnsi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1634F9">
        <w:rPr>
          <w:rFonts w:ascii="Times New Roman" w:hAnsi="Times New Roman"/>
          <w:b/>
          <w:bCs/>
          <w:sz w:val="24"/>
          <w:szCs w:val="24"/>
        </w:rPr>
        <w:t>.</w:t>
      </w:r>
    </w:p>
    <w:p w:rsidR="00726078" w:rsidRPr="00080AA3" w:rsidRDefault="00726078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4F9">
        <w:rPr>
          <w:rFonts w:ascii="Times New Roman" w:hAnsi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</w:t>
      </w:r>
      <w:r>
        <w:rPr>
          <w:rFonts w:ascii="Times New Roman" w:hAnsi="Times New Roman"/>
          <w:bCs/>
          <w:sz w:val="24"/>
          <w:szCs w:val="24"/>
        </w:rPr>
        <w:t>и видеоконференцсвязи.</w:t>
      </w:r>
    </w:p>
    <w:p w:rsidR="00726078" w:rsidRDefault="00726078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4F9">
        <w:rPr>
          <w:rFonts w:ascii="Times New Roman" w:hAnsi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tbl>
      <w:tblPr>
        <w:tblStyle w:val="a3"/>
        <w:tblW w:w="0" w:type="auto"/>
        <w:tblLayout w:type="fixed"/>
        <w:tblLook w:val="04A0"/>
      </w:tblPr>
      <w:tblGrid>
        <w:gridCol w:w="4077"/>
        <w:gridCol w:w="1134"/>
        <w:gridCol w:w="1843"/>
        <w:gridCol w:w="2517"/>
      </w:tblGrid>
      <w:tr w:rsidR="006318BE" w:rsidRPr="00074919" w:rsidTr="00EF3AB4">
        <w:tc>
          <w:tcPr>
            <w:tcW w:w="4077" w:type="dxa"/>
          </w:tcPr>
          <w:p w:rsidR="006318BE" w:rsidRPr="00074919" w:rsidRDefault="006318BE" w:rsidP="00EF3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074919">
              <w:rPr>
                <w:rFonts w:ascii="Times New Roman" w:hAnsi="Times New Roman"/>
                <w:b/>
              </w:rPr>
              <w:t>Контролируемые разделы</w:t>
            </w:r>
            <w:r w:rsidR="0079094A">
              <w:rPr>
                <w:rFonts w:ascii="Times New Roman" w:hAnsi="Times New Roman"/>
                <w:b/>
              </w:rPr>
              <w:t>/темы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074919">
              <w:rPr>
                <w:rFonts w:ascii="Times New Roman" w:hAnsi="Times New Roman"/>
                <w:b/>
              </w:rPr>
              <w:t xml:space="preserve">Коды </w:t>
            </w:r>
            <w:proofErr w:type="spellStart"/>
            <w:r w:rsidRPr="00074919">
              <w:rPr>
                <w:rFonts w:ascii="Times New Roman" w:hAnsi="Times New Roman"/>
                <w:b/>
              </w:rPr>
              <w:t>компетен</w:t>
            </w:r>
            <w:proofErr w:type="spellEnd"/>
          </w:p>
          <w:p w:rsidR="006318BE" w:rsidRPr="00074919" w:rsidRDefault="006318BE" w:rsidP="00EF3AB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proofErr w:type="spellStart"/>
            <w:r w:rsidRPr="00074919">
              <w:rPr>
                <w:rFonts w:ascii="Times New Roman" w:hAnsi="Times New Roman"/>
                <w:b/>
              </w:rPr>
              <w:t>ций</w:t>
            </w:r>
            <w:proofErr w:type="spellEnd"/>
          </w:p>
        </w:tc>
        <w:tc>
          <w:tcPr>
            <w:tcW w:w="1843" w:type="dxa"/>
          </w:tcPr>
          <w:p w:rsidR="006318BE" w:rsidRPr="00074919" w:rsidRDefault="006318BE" w:rsidP="00EF3AB4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074919">
              <w:rPr>
                <w:rFonts w:ascii="Times New Roman" w:hAnsi="Times New Roman"/>
                <w:b/>
              </w:rPr>
              <w:t>Оценочное средство (вид контрольного задания)</w:t>
            </w:r>
          </w:p>
        </w:tc>
        <w:tc>
          <w:tcPr>
            <w:tcW w:w="2517" w:type="dxa"/>
          </w:tcPr>
          <w:p w:rsidR="006318BE" w:rsidRPr="00074919" w:rsidRDefault="006318BE" w:rsidP="00EF3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074919">
              <w:rPr>
                <w:rFonts w:ascii="Times New Roman" w:hAnsi="Times New Roman"/>
                <w:b/>
              </w:rPr>
              <w:t>Контролируемые результаты обучения</w:t>
            </w:r>
          </w:p>
        </w:tc>
      </w:tr>
      <w:tr w:rsidR="006318BE" w:rsidRPr="00074919" w:rsidTr="00EF3AB4">
        <w:tc>
          <w:tcPr>
            <w:tcW w:w="9571" w:type="dxa"/>
            <w:gridSpan w:val="4"/>
          </w:tcPr>
          <w:p w:rsidR="006318BE" w:rsidRPr="00074919" w:rsidRDefault="006318BE" w:rsidP="00EF3AB4">
            <w:pPr>
              <w:ind w:firstLine="709"/>
              <w:jc w:val="center"/>
              <w:rPr>
                <w:rFonts w:ascii="Times New Roman" w:hAnsi="Times New Roman"/>
                <w:b/>
                <w:szCs w:val="20"/>
              </w:rPr>
            </w:pPr>
            <w:r w:rsidRPr="00074919">
              <w:rPr>
                <w:rFonts w:ascii="Times New Roman" w:hAnsi="Times New Roman"/>
                <w:b/>
                <w:szCs w:val="20"/>
              </w:rPr>
              <w:t>3 семестр</w:t>
            </w:r>
          </w:p>
        </w:tc>
      </w:tr>
      <w:tr w:rsidR="006318BE" w:rsidTr="00EF3AB4">
        <w:tc>
          <w:tcPr>
            <w:tcW w:w="9571" w:type="dxa"/>
            <w:gridSpan w:val="4"/>
          </w:tcPr>
          <w:p w:rsidR="006318BE" w:rsidRPr="00710C88" w:rsidRDefault="006318BE" w:rsidP="00EF3AB4">
            <w:pPr>
              <w:jc w:val="center"/>
              <w:rPr>
                <w:rFonts w:ascii="Times New Roman" w:hAnsi="Times New Roman"/>
                <w:b/>
              </w:rPr>
            </w:pPr>
            <w:r w:rsidRPr="00A027E2">
              <w:rPr>
                <w:rFonts w:ascii="Times New Roman" w:hAnsi="Times New Roman"/>
                <w:b/>
              </w:rPr>
              <w:t>Раздел 1. Чрезвычайные ситуации мирного и военного времени и организация защиты населения</w:t>
            </w:r>
          </w:p>
        </w:tc>
      </w:tr>
      <w:tr w:rsidR="006318BE" w:rsidRPr="00A027E2" w:rsidTr="00EF3AB4"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27E2">
              <w:rPr>
                <w:rFonts w:ascii="Times New Roman" w:hAnsi="Times New Roman"/>
              </w:rPr>
              <w:t>Тема 1.1.</w:t>
            </w:r>
          </w:p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8A1985">
              <w:rPr>
                <w:rFonts w:ascii="Times New Roman" w:hAnsi="Times New Roman"/>
              </w:rPr>
              <w:t>Принципы обеспечения устойчивости объектов экономики, прогнозирования</w:t>
            </w:r>
            <w:r>
              <w:rPr>
                <w:rFonts w:ascii="Times New Roman" w:hAnsi="Times New Roman"/>
              </w:rPr>
              <w:t xml:space="preserve"> </w:t>
            </w:r>
            <w:r w:rsidRPr="008A1985">
              <w:rPr>
                <w:rFonts w:ascii="Times New Roman" w:hAnsi="Times New Roman"/>
                <w:color w:val="000000"/>
              </w:rPr>
              <w:t xml:space="preserve">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России. Основные виды потенциальных опасностей и </w:t>
            </w:r>
            <w:r w:rsidRPr="008A1985">
              <w:rPr>
                <w:rFonts w:ascii="Times New Roman" w:hAnsi="Times New Roman"/>
                <w:color w:val="000000"/>
              </w:rPr>
              <w:lastRenderedPageBreak/>
              <w:t>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1134" w:type="dxa"/>
          </w:tcPr>
          <w:p w:rsidR="006318BE" w:rsidRPr="00A027E2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lastRenderedPageBreak/>
              <w:t>ОК 07</w:t>
            </w:r>
          </w:p>
        </w:tc>
        <w:tc>
          <w:tcPr>
            <w:tcW w:w="1843" w:type="dxa"/>
          </w:tcPr>
          <w:p w:rsidR="006318BE" w:rsidRPr="00A027E2" w:rsidRDefault="006318BE" w:rsidP="00EF3AB4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A027E2">
              <w:rPr>
                <w:rFonts w:ascii="Times New Roman" w:hAnsi="Times New Roman"/>
              </w:rPr>
              <w:t>Оценочное средство №</w:t>
            </w:r>
            <w:r>
              <w:rPr>
                <w:rFonts w:ascii="Times New Roman" w:hAnsi="Times New Roman"/>
              </w:rPr>
              <w:t xml:space="preserve"> </w:t>
            </w:r>
            <w:r w:rsidRPr="00A027E2">
              <w:rPr>
                <w:rFonts w:ascii="Times New Roman" w:hAnsi="Times New Roman"/>
              </w:rPr>
              <w:t>1 Фронтальный опрос</w:t>
            </w:r>
          </w:p>
        </w:tc>
        <w:tc>
          <w:tcPr>
            <w:tcW w:w="2517" w:type="dxa"/>
            <w:vMerge w:val="restart"/>
          </w:tcPr>
          <w:p w:rsidR="006318BE" w:rsidRPr="00846915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уметь:</w:t>
            </w:r>
          </w:p>
          <w:p w:rsidR="006318BE" w:rsidRPr="00846915" w:rsidRDefault="006318BE" w:rsidP="00EF3AB4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846915">
              <w:rPr>
                <w:rFonts w:ascii="Times New Roman" w:hAnsi="Times New Roman" w:cs="Times New Roman"/>
              </w:rPr>
              <w:t>соблюдать нормы экологической безопасности;</w:t>
            </w:r>
          </w:p>
          <w:p w:rsidR="006318BE" w:rsidRPr="00846915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знать:</w:t>
            </w:r>
          </w:p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iCs/>
              </w:rPr>
            </w:pPr>
            <w:r w:rsidRPr="00846915">
              <w:rPr>
                <w:rFonts w:ascii="Times New Roman" w:hAnsi="Times New Roman"/>
                <w:bCs/>
                <w:iCs/>
              </w:rPr>
              <w:t>правила экологической безопасности при ведении профессиональной деятельности.</w:t>
            </w:r>
          </w:p>
          <w:p w:rsidR="006318BE" w:rsidRPr="00846915" w:rsidRDefault="006318BE" w:rsidP="00EF3AB4">
            <w:pPr>
              <w:pStyle w:val="af"/>
              <w:jc w:val="both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RPr="00A027E2" w:rsidTr="00EF3AB4"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27E2">
              <w:rPr>
                <w:rFonts w:ascii="Times New Roman" w:hAnsi="Times New Roman"/>
              </w:rPr>
              <w:lastRenderedPageBreak/>
              <w:t>Тема 1.2.</w:t>
            </w:r>
          </w:p>
          <w:p w:rsidR="006318BE" w:rsidRPr="008A1985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8A1985">
              <w:rPr>
                <w:rFonts w:ascii="Times New Roman" w:hAnsi="Times New Roman"/>
                <w:color w:val="000000"/>
              </w:rPr>
              <w:t>Задачи и основные мероприятия гражданской обороны. Способы защиты населения от оружия массового поражения. Деятельность государства в области защиты населения от ЧС</w:t>
            </w:r>
          </w:p>
          <w:p w:rsidR="006318BE" w:rsidRPr="008A1985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8A1985">
              <w:rPr>
                <w:rFonts w:ascii="Times New Roman" w:hAnsi="Times New Roman"/>
                <w:color w:val="000000"/>
              </w:rPr>
              <w:t>Основные задачи МЧС в области гражданской обороны. Единая государственная система предупреждения и ликвидации ЧС.</w:t>
            </w:r>
          </w:p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A1985">
              <w:rPr>
                <w:rFonts w:ascii="Times New Roman" w:hAnsi="Times New Roman"/>
                <w:color w:val="000000"/>
              </w:rPr>
              <w:t>Гражданская оборона, ее структура и задачи.</w:t>
            </w:r>
          </w:p>
        </w:tc>
        <w:tc>
          <w:tcPr>
            <w:tcW w:w="1134" w:type="dxa"/>
          </w:tcPr>
          <w:p w:rsidR="006318BE" w:rsidRPr="00A027E2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1843" w:type="dxa"/>
          </w:tcPr>
          <w:p w:rsidR="006318BE" w:rsidRPr="00A027E2" w:rsidRDefault="006318BE" w:rsidP="00EF3AB4">
            <w:pPr>
              <w:jc w:val="center"/>
              <w:rPr>
                <w:rFonts w:ascii="Times New Roman" w:hAnsi="Times New Roman"/>
              </w:rPr>
            </w:pPr>
            <w:r w:rsidRPr="00A027E2">
              <w:rPr>
                <w:rFonts w:ascii="Times New Roman" w:hAnsi="Times New Roman"/>
              </w:rPr>
              <w:t>Оценочное средство №</w:t>
            </w:r>
            <w:r>
              <w:rPr>
                <w:rFonts w:ascii="Times New Roman" w:hAnsi="Times New Roman"/>
              </w:rPr>
              <w:t xml:space="preserve"> 1</w:t>
            </w:r>
            <w:r w:rsidRPr="00A027E2">
              <w:rPr>
                <w:rFonts w:ascii="Times New Roman" w:hAnsi="Times New Roman"/>
              </w:rPr>
              <w:t xml:space="preserve"> Фронтальный опрос</w:t>
            </w:r>
          </w:p>
        </w:tc>
        <w:tc>
          <w:tcPr>
            <w:tcW w:w="2517" w:type="dxa"/>
            <w:vMerge/>
          </w:tcPr>
          <w:p w:rsidR="006318BE" w:rsidRPr="00846915" w:rsidRDefault="006318BE" w:rsidP="00EF3AB4">
            <w:pPr>
              <w:pStyle w:val="af"/>
              <w:jc w:val="both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RPr="00A027E2" w:rsidTr="00EF3AB4">
        <w:trPr>
          <w:trHeight w:val="3596"/>
        </w:trPr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27E2">
              <w:rPr>
                <w:rFonts w:ascii="Times New Roman" w:hAnsi="Times New Roman"/>
              </w:rPr>
              <w:t>Тема 1.3.</w:t>
            </w:r>
          </w:p>
          <w:p w:rsidR="006318BE" w:rsidRPr="008A1985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8A1985">
              <w:rPr>
                <w:rFonts w:ascii="Times New Roman" w:hAnsi="Times New Roman"/>
                <w:color w:val="000000"/>
              </w:rPr>
              <w:t xml:space="preserve">Меры пожарной безопасности и правила безопасного поведения при пожарах. Использование инженерных сооружений для защиты населения от ЧС. Эвакуация населения. Использование </w:t>
            </w:r>
            <w:proofErr w:type="gramStart"/>
            <w:r w:rsidRPr="008A1985">
              <w:rPr>
                <w:rFonts w:ascii="Times New Roman" w:hAnsi="Times New Roman"/>
                <w:color w:val="000000"/>
              </w:rPr>
              <w:t>СИЗ</w:t>
            </w:r>
            <w:proofErr w:type="gramEnd"/>
            <w:r w:rsidRPr="008A1985">
              <w:rPr>
                <w:rFonts w:ascii="Times New Roman" w:hAnsi="Times New Roman"/>
                <w:color w:val="000000"/>
              </w:rPr>
              <w:t>. Организация аварийно-спасательных работ.</w:t>
            </w:r>
          </w:p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A1985">
              <w:rPr>
                <w:rFonts w:ascii="Times New Roman" w:hAnsi="Times New Roman"/>
                <w:color w:val="000000"/>
              </w:rPr>
              <w:t>Мероприятия, обеспечивающие повышение устойчивости объектов экономики, защита рабочих и служащих, аварийный режим работы</w:t>
            </w:r>
          </w:p>
        </w:tc>
        <w:tc>
          <w:tcPr>
            <w:tcW w:w="1134" w:type="dxa"/>
          </w:tcPr>
          <w:p w:rsidR="006318BE" w:rsidRPr="00A027E2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1843" w:type="dxa"/>
          </w:tcPr>
          <w:p w:rsidR="006318BE" w:rsidRPr="00A027E2" w:rsidRDefault="006318BE" w:rsidP="00EF3AB4">
            <w:pPr>
              <w:jc w:val="center"/>
              <w:rPr>
                <w:rFonts w:ascii="Times New Roman" w:hAnsi="Times New Roman"/>
              </w:rPr>
            </w:pPr>
            <w:r w:rsidRPr="00A027E2">
              <w:rPr>
                <w:rFonts w:ascii="Times New Roman" w:hAnsi="Times New Roman"/>
              </w:rPr>
              <w:t>Оценочное средство №</w:t>
            </w:r>
            <w:r>
              <w:rPr>
                <w:rFonts w:ascii="Times New Roman" w:hAnsi="Times New Roman"/>
              </w:rPr>
              <w:t xml:space="preserve"> 1 </w:t>
            </w:r>
            <w:r w:rsidRPr="00A027E2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Pr="00846915" w:rsidRDefault="006318BE" w:rsidP="00EF3AB4">
            <w:pPr>
              <w:pStyle w:val="af"/>
              <w:jc w:val="both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Tr="00EF3AB4">
        <w:tc>
          <w:tcPr>
            <w:tcW w:w="9571" w:type="dxa"/>
            <w:gridSpan w:val="4"/>
          </w:tcPr>
          <w:p w:rsidR="006318BE" w:rsidRPr="00A027E2" w:rsidRDefault="006318BE" w:rsidP="00EF3AB4">
            <w:pPr>
              <w:ind w:left="-108" w:right="-108" w:firstLine="7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7E2">
              <w:rPr>
                <w:rFonts w:ascii="Times New Roman" w:hAnsi="Times New Roman"/>
                <w:b/>
              </w:rPr>
              <w:t>Раздел 2. Основы военной службы</w:t>
            </w:r>
            <w:r>
              <w:rPr>
                <w:rFonts w:ascii="Times New Roman" w:hAnsi="Times New Roman"/>
                <w:b/>
              </w:rPr>
              <w:t xml:space="preserve"> (для подгрупп юношей)</w:t>
            </w:r>
          </w:p>
        </w:tc>
      </w:tr>
      <w:tr w:rsidR="006318BE" w:rsidTr="00EF3AB4">
        <w:trPr>
          <w:trHeight w:val="1549"/>
        </w:trPr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27E2">
              <w:rPr>
                <w:rFonts w:ascii="Times New Roman" w:hAnsi="Times New Roman"/>
              </w:rPr>
              <w:t>Тема 2.1.</w:t>
            </w:r>
          </w:p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A1985">
              <w:rPr>
                <w:rFonts w:ascii="Times New Roman" w:hAnsi="Times New Roman"/>
                <w:color w:val="000000"/>
              </w:rPr>
              <w:t>Основы военной службы и обороны государства. Организация и порядок призыва граждан на военную службу и поступления в нее в добровольном порядке</w:t>
            </w:r>
          </w:p>
        </w:tc>
        <w:tc>
          <w:tcPr>
            <w:tcW w:w="1134" w:type="dxa"/>
          </w:tcPr>
          <w:p w:rsidR="006318BE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</w:rPr>
            </w:pPr>
            <w:r w:rsidRPr="00DA6844">
              <w:rPr>
                <w:rFonts w:ascii="Times New Roman" w:hAnsi="Times New Roman"/>
              </w:rPr>
              <w:t>ОК</w:t>
            </w:r>
            <w:r>
              <w:rPr>
                <w:rFonts w:ascii="Times New Roman" w:hAnsi="Times New Roman"/>
              </w:rPr>
              <w:t xml:space="preserve">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 w:val="restart"/>
          </w:tcPr>
          <w:p w:rsidR="006318BE" w:rsidRPr="00846915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знать:</w:t>
            </w:r>
          </w:p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bCs/>
                <w:color w:val="FF0000"/>
                <w:spacing w:val="-2"/>
              </w:rPr>
            </w:pPr>
            <w:r w:rsidRPr="00846915">
              <w:rPr>
                <w:rFonts w:ascii="Times New Roman" w:hAnsi="Times New Roman"/>
                <w:bCs/>
                <w:iCs/>
              </w:rPr>
              <w:t>сущность гражданско-патриотической позиции, общечеловеческих ценностей;</w:t>
            </w:r>
          </w:p>
        </w:tc>
      </w:tr>
      <w:tr w:rsidR="006318BE" w:rsidTr="00EF3AB4"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027E2">
              <w:rPr>
                <w:rFonts w:ascii="Times New Roman" w:hAnsi="Times New Roman"/>
                <w:bCs/>
              </w:rPr>
              <w:t>Тема 2.2.</w:t>
            </w:r>
          </w:p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8A1985">
              <w:rPr>
                <w:rFonts w:ascii="Times New Roman" w:hAnsi="Times New Roman"/>
                <w:color w:val="000000"/>
              </w:rPr>
              <w:t>Правовые основы военной службы. Воинская обязанность, служба по призыву и по контракту</w:t>
            </w:r>
          </w:p>
        </w:tc>
        <w:tc>
          <w:tcPr>
            <w:tcW w:w="1134" w:type="dxa"/>
          </w:tcPr>
          <w:p w:rsidR="006318BE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DA6844">
              <w:rPr>
                <w:rFonts w:ascii="Times New Roman" w:hAnsi="Times New Roman"/>
              </w:rPr>
              <w:t>ОК</w:t>
            </w:r>
            <w:r>
              <w:rPr>
                <w:rFonts w:ascii="Times New Roman" w:hAnsi="Times New Roman"/>
              </w:rPr>
              <w:t xml:space="preserve">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Tr="00EF3AB4">
        <w:trPr>
          <w:trHeight w:val="558"/>
        </w:trPr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027E2">
              <w:rPr>
                <w:rFonts w:ascii="Times New Roman" w:hAnsi="Times New Roman"/>
                <w:bCs/>
              </w:rPr>
              <w:t>Тема 2.3.</w:t>
            </w:r>
          </w:p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A1985">
              <w:rPr>
                <w:rFonts w:ascii="Times New Roman" w:hAnsi="Times New Roman"/>
                <w:color w:val="000000"/>
              </w:rPr>
              <w:t>Права и обязанности военнослужа</w:t>
            </w:r>
            <w:r>
              <w:rPr>
                <w:rFonts w:ascii="Times New Roman" w:hAnsi="Times New Roman"/>
                <w:color w:val="000000"/>
              </w:rPr>
              <w:t>щего. Устав Внутренней службы</w:t>
            </w:r>
          </w:p>
        </w:tc>
        <w:tc>
          <w:tcPr>
            <w:tcW w:w="1134" w:type="dxa"/>
          </w:tcPr>
          <w:p w:rsidR="006318BE" w:rsidRPr="00DA6844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</w:rPr>
            </w:pPr>
            <w:r w:rsidRPr="00DA6844">
              <w:rPr>
                <w:rFonts w:ascii="Times New Roman" w:hAnsi="Times New Roman"/>
              </w:rPr>
              <w:t>ОК</w:t>
            </w:r>
            <w:r>
              <w:rPr>
                <w:rFonts w:ascii="Times New Roman" w:hAnsi="Times New Roman"/>
              </w:rPr>
              <w:t xml:space="preserve"> 06</w:t>
            </w:r>
          </w:p>
        </w:tc>
        <w:tc>
          <w:tcPr>
            <w:tcW w:w="1843" w:type="dxa"/>
          </w:tcPr>
          <w:p w:rsidR="006318BE" w:rsidRPr="00E11F84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Tr="00EF3AB4">
        <w:trPr>
          <w:trHeight w:val="2120"/>
        </w:trPr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1F2468">
              <w:rPr>
                <w:rFonts w:ascii="Times New Roman" w:hAnsi="Times New Roman"/>
                <w:bCs/>
                <w:color w:val="000000"/>
              </w:rPr>
              <w:lastRenderedPageBreak/>
              <w:t>Тема 2.4.</w:t>
            </w:r>
            <w:r w:rsidRPr="008A1985">
              <w:rPr>
                <w:rFonts w:ascii="Times New Roman" w:hAnsi="Times New Roman"/>
                <w:color w:val="000000"/>
              </w:rPr>
              <w:t xml:space="preserve"> Область применения получаемых профессиональных знаний при исполнении обязанностей военной службы. Боевые традиции вооруженных сил России. Патриотизм и верность воинскому долгу, вой</w:t>
            </w:r>
            <w:r>
              <w:rPr>
                <w:rFonts w:ascii="Times New Roman" w:hAnsi="Times New Roman"/>
                <w:color w:val="000000"/>
              </w:rPr>
              <w:t>сковое товарищество</w:t>
            </w:r>
          </w:p>
        </w:tc>
        <w:tc>
          <w:tcPr>
            <w:tcW w:w="1134" w:type="dxa"/>
          </w:tcPr>
          <w:p w:rsidR="006318BE" w:rsidRPr="00DA6844" w:rsidRDefault="006318BE" w:rsidP="00EF3AB4">
            <w:pPr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Tr="00EF3AB4">
        <w:tc>
          <w:tcPr>
            <w:tcW w:w="9571" w:type="dxa"/>
            <w:gridSpan w:val="4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A027E2">
              <w:rPr>
                <w:rFonts w:ascii="Times New Roman" w:hAnsi="Times New Roman"/>
                <w:b/>
              </w:rPr>
              <w:t>Раздел 3. Основы медицинских</w:t>
            </w:r>
            <w:r>
              <w:rPr>
                <w:rFonts w:ascii="Times New Roman" w:hAnsi="Times New Roman"/>
                <w:b/>
              </w:rPr>
              <w:t xml:space="preserve"> знаний (для подгрупп девушек)</w:t>
            </w:r>
          </w:p>
        </w:tc>
      </w:tr>
      <w:tr w:rsidR="006318BE" w:rsidTr="00EF3AB4">
        <w:trPr>
          <w:trHeight w:val="70"/>
        </w:trPr>
        <w:tc>
          <w:tcPr>
            <w:tcW w:w="4077" w:type="dxa"/>
          </w:tcPr>
          <w:p w:rsidR="006318BE" w:rsidRPr="00A027E2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027E2">
              <w:rPr>
                <w:rFonts w:ascii="Times New Roman" w:hAnsi="Times New Roman"/>
                <w:bCs/>
              </w:rPr>
              <w:t>Тема 3.1.</w:t>
            </w:r>
          </w:p>
          <w:p w:rsidR="006318BE" w:rsidRPr="001F2468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8A1985">
              <w:rPr>
                <w:rFonts w:ascii="Times New Roman" w:hAnsi="Times New Roman"/>
                <w:color w:val="000000"/>
              </w:rPr>
              <w:t>Порядок и правила оказания первой помощи пострадавшим. Неотложное состояние. Первая медицинская по</w:t>
            </w:r>
            <w:r>
              <w:rPr>
                <w:rFonts w:ascii="Times New Roman" w:hAnsi="Times New Roman"/>
                <w:color w:val="000000"/>
              </w:rPr>
              <w:t xml:space="preserve">мощь. </w:t>
            </w:r>
            <w:r w:rsidRPr="008A1985">
              <w:rPr>
                <w:rFonts w:ascii="Times New Roman" w:hAnsi="Times New Roman"/>
                <w:color w:val="000000"/>
              </w:rPr>
              <w:t>Характеристика травматизма. Меры профилактики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both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1843" w:type="dxa"/>
          </w:tcPr>
          <w:p w:rsidR="006318BE" w:rsidRPr="00E11F84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 w:val="restart"/>
          </w:tcPr>
          <w:p w:rsidR="006318BE" w:rsidRPr="00846915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уметь:</w:t>
            </w:r>
          </w:p>
          <w:p w:rsidR="006318BE" w:rsidRPr="00846915" w:rsidRDefault="006318BE" w:rsidP="00EF3AB4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846915">
              <w:rPr>
                <w:rFonts w:ascii="Times New Roman" w:hAnsi="Times New Roman" w:cs="Times New Roman"/>
              </w:rPr>
              <w:t>соблюдать нормы экологической безопасности;</w:t>
            </w:r>
          </w:p>
          <w:p w:rsidR="006318BE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знать:</w:t>
            </w:r>
          </w:p>
          <w:p w:rsidR="006318BE" w:rsidRPr="00846915" w:rsidRDefault="006318BE" w:rsidP="006318BE">
            <w:pPr>
              <w:widowControl w:val="0"/>
              <w:rPr>
                <w:rFonts w:ascii="Times New Roman" w:hAnsi="Times New Roman"/>
                <w:bCs/>
                <w:iCs/>
              </w:rPr>
            </w:pPr>
            <w:r w:rsidRPr="00846915">
              <w:rPr>
                <w:rFonts w:ascii="Times New Roman" w:hAnsi="Times New Roman"/>
                <w:bCs/>
                <w:iCs/>
              </w:rPr>
              <w:t>сущность гражданско-патриотической позиции, общечеловеческих ценностей;</w:t>
            </w:r>
          </w:p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846915">
              <w:rPr>
                <w:rFonts w:ascii="Times New Roman" w:hAnsi="Times New Roman"/>
                <w:bCs/>
                <w:iCs/>
              </w:rPr>
              <w:t>правила экологической безопасности при ведении профессиональной деятельности.</w:t>
            </w:r>
          </w:p>
          <w:p w:rsidR="006318BE" w:rsidRPr="00846915" w:rsidRDefault="006318BE" w:rsidP="00EF3AB4">
            <w:pPr>
              <w:pStyle w:val="af"/>
              <w:jc w:val="both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Tr="00EF3AB4">
        <w:trPr>
          <w:trHeight w:val="176"/>
        </w:trPr>
        <w:tc>
          <w:tcPr>
            <w:tcW w:w="4077" w:type="dxa"/>
          </w:tcPr>
          <w:p w:rsidR="006318BE" w:rsidRPr="00A027E2" w:rsidRDefault="006318BE" w:rsidP="00EF3AB4">
            <w:pPr>
              <w:rPr>
                <w:rFonts w:ascii="Times New Roman" w:hAnsi="Times New Roman"/>
                <w:bCs/>
              </w:rPr>
            </w:pPr>
            <w:r w:rsidRPr="00561E1A">
              <w:rPr>
                <w:rFonts w:ascii="Times New Roman" w:hAnsi="Times New Roman"/>
                <w:bCs/>
                <w:color w:val="000000"/>
              </w:rPr>
              <w:t>Тема 3.2.</w:t>
            </w:r>
            <w:r w:rsidRPr="008A198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A1985">
              <w:rPr>
                <w:rFonts w:ascii="Times New Roman" w:hAnsi="Times New Roman"/>
                <w:color w:val="000000"/>
              </w:rPr>
              <w:t>Инфекционные болезни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Pr="00846915" w:rsidRDefault="006318BE" w:rsidP="00EF3AB4">
            <w:pPr>
              <w:pStyle w:val="af"/>
              <w:jc w:val="both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  <w:tr w:rsidR="006318BE" w:rsidTr="00EF3AB4">
        <w:trPr>
          <w:trHeight w:val="115"/>
        </w:trPr>
        <w:tc>
          <w:tcPr>
            <w:tcW w:w="4077" w:type="dxa"/>
          </w:tcPr>
          <w:p w:rsidR="006318BE" w:rsidRPr="00A027E2" w:rsidRDefault="006318BE" w:rsidP="00EF3AB4">
            <w:pPr>
              <w:rPr>
                <w:rFonts w:ascii="Times New Roman" w:hAnsi="Times New Roman"/>
                <w:bCs/>
              </w:rPr>
            </w:pPr>
            <w:r w:rsidRPr="00561E1A">
              <w:rPr>
                <w:rFonts w:ascii="Times New Roman" w:hAnsi="Times New Roman"/>
                <w:bCs/>
                <w:color w:val="000000"/>
              </w:rPr>
              <w:t>Тема 3.3.</w:t>
            </w:r>
            <w:r w:rsidRPr="008A198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A1985">
              <w:rPr>
                <w:rFonts w:ascii="Times New Roman" w:hAnsi="Times New Roman"/>
                <w:color w:val="000000"/>
              </w:rPr>
              <w:t>Здоровый образ жизни. Проблемы мониторинга здоровья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Default="006318BE" w:rsidP="00EF3A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8BE" w:rsidTr="00EF3AB4">
        <w:trPr>
          <w:trHeight w:val="241"/>
        </w:trPr>
        <w:tc>
          <w:tcPr>
            <w:tcW w:w="4077" w:type="dxa"/>
          </w:tcPr>
          <w:p w:rsidR="006318BE" w:rsidRDefault="006318BE" w:rsidP="00EF3AB4">
            <w:pPr>
              <w:jc w:val="both"/>
              <w:rPr>
                <w:rFonts w:ascii="Times New Roman" w:hAnsi="Times New Roman"/>
                <w:color w:val="000000"/>
              </w:rPr>
            </w:pPr>
            <w:r w:rsidRPr="00561E1A">
              <w:rPr>
                <w:rFonts w:ascii="Times New Roman" w:hAnsi="Times New Roman"/>
                <w:bCs/>
                <w:color w:val="000000"/>
              </w:rPr>
              <w:t>Тема 3.4.</w:t>
            </w:r>
            <w:r w:rsidRPr="008A198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A1985">
              <w:rPr>
                <w:rFonts w:ascii="Times New Roman" w:hAnsi="Times New Roman"/>
                <w:color w:val="000000"/>
              </w:rPr>
              <w:t>Социально-психологические аспекты здорового обр</w:t>
            </w:r>
            <w:r>
              <w:rPr>
                <w:rFonts w:ascii="Times New Roman" w:hAnsi="Times New Roman"/>
                <w:color w:val="000000"/>
              </w:rPr>
              <w:t>аза жизни. Мотивация и здоровье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Default="006318BE" w:rsidP="00EF3A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8BE" w:rsidTr="00EF3AB4">
        <w:trPr>
          <w:trHeight w:val="321"/>
        </w:trPr>
        <w:tc>
          <w:tcPr>
            <w:tcW w:w="4077" w:type="dxa"/>
          </w:tcPr>
          <w:p w:rsidR="006318BE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561E1A">
              <w:rPr>
                <w:rFonts w:ascii="Times New Roman" w:hAnsi="Times New Roman"/>
              </w:rPr>
              <w:t>Тема 3.5.</w:t>
            </w:r>
            <w:r w:rsidRPr="008A1985">
              <w:rPr>
                <w:rFonts w:ascii="Times New Roman" w:hAnsi="Times New Roman"/>
                <w:b/>
              </w:rPr>
              <w:t xml:space="preserve"> </w:t>
            </w:r>
            <w:r w:rsidRPr="008A1985">
              <w:rPr>
                <w:rFonts w:ascii="Times New Roman" w:hAnsi="Times New Roman"/>
              </w:rPr>
              <w:t xml:space="preserve">Культура </w:t>
            </w:r>
            <w:r w:rsidRPr="008A1985">
              <w:rPr>
                <w:rFonts w:ascii="Times New Roman" w:hAnsi="Times New Roman"/>
                <w:color w:val="000000"/>
              </w:rPr>
              <w:t>духовного</w:t>
            </w:r>
            <w:r>
              <w:rPr>
                <w:rFonts w:ascii="Times New Roman" w:hAnsi="Times New Roman"/>
              </w:rPr>
              <w:t xml:space="preserve"> и физического здоровья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Default="006318BE" w:rsidP="00EF3A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8BE" w:rsidTr="00EF3AB4">
        <w:trPr>
          <w:trHeight w:val="1058"/>
        </w:trPr>
        <w:tc>
          <w:tcPr>
            <w:tcW w:w="4077" w:type="dxa"/>
          </w:tcPr>
          <w:p w:rsidR="006318BE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561E1A">
              <w:rPr>
                <w:rFonts w:ascii="Times New Roman" w:hAnsi="Times New Roman"/>
              </w:rPr>
              <w:t>Тема 3.6.</w:t>
            </w:r>
            <w:r w:rsidRPr="008A1985">
              <w:rPr>
                <w:rFonts w:ascii="Times New Roman" w:hAnsi="Times New Roman"/>
                <w:b/>
              </w:rPr>
              <w:t xml:space="preserve"> </w:t>
            </w:r>
            <w:r w:rsidRPr="008A1985">
              <w:rPr>
                <w:rFonts w:ascii="Times New Roman" w:hAnsi="Times New Roman"/>
              </w:rPr>
              <w:t xml:space="preserve">Проблемы репродуктивного </w:t>
            </w:r>
            <w:r w:rsidRPr="008A1985">
              <w:rPr>
                <w:rFonts w:ascii="Times New Roman" w:hAnsi="Times New Roman"/>
                <w:color w:val="000000"/>
              </w:rPr>
              <w:t>здоровья</w:t>
            </w:r>
            <w:r w:rsidRPr="008A1985">
              <w:rPr>
                <w:rFonts w:ascii="Times New Roman" w:hAnsi="Times New Roman"/>
              </w:rPr>
              <w:t>. Биоэ</w:t>
            </w:r>
            <w:r>
              <w:rPr>
                <w:rFonts w:ascii="Times New Roman" w:hAnsi="Times New Roman"/>
              </w:rPr>
              <w:t>тика</w:t>
            </w:r>
          </w:p>
        </w:tc>
        <w:tc>
          <w:tcPr>
            <w:tcW w:w="1134" w:type="dxa"/>
          </w:tcPr>
          <w:p w:rsidR="006318BE" w:rsidRDefault="006318BE" w:rsidP="00EF3AB4">
            <w:pPr>
              <w:autoSpaceDE w:val="0"/>
              <w:autoSpaceDN w:val="0"/>
              <w:adjustRightInd w:val="0"/>
              <w:ind w:left="-108" w:right="-108" w:firstLine="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1843" w:type="dxa"/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/>
          </w:tcPr>
          <w:p w:rsidR="006318BE" w:rsidRDefault="006318BE" w:rsidP="00EF3A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8BE" w:rsidTr="00EF3AB4">
        <w:tc>
          <w:tcPr>
            <w:tcW w:w="9571" w:type="dxa"/>
            <w:gridSpan w:val="4"/>
          </w:tcPr>
          <w:p w:rsidR="006318BE" w:rsidRDefault="006318BE" w:rsidP="00EF3A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1F2468">
              <w:rPr>
                <w:rFonts w:ascii="Times New Roman" w:hAnsi="Times New Roman"/>
                <w:b/>
                <w:bCs/>
              </w:rPr>
              <w:t>Раздел 4.</w:t>
            </w:r>
            <w:r w:rsidRPr="001F2468">
              <w:rPr>
                <w:rFonts w:ascii="Times New Roman" w:hAnsi="Times New Roman"/>
                <w:bCs/>
              </w:rPr>
              <w:t xml:space="preserve"> </w:t>
            </w:r>
            <w:r w:rsidRPr="008A1985">
              <w:rPr>
                <w:rFonts w:ascii="Times New Roman" w:hAnsi="Times New Roman"/>
                <w:b/>
                <w:bCs/>
                <w:color w:val="000000"/>
              </w:rPr>
              <w:t>Основы медицинских знаний и здорового образа жизни</w:t>
            </w:r>
          </w:p>
        </w:tc>
      </w:tr>
      <w:tr w:rsidR="006318BE" w:rsidTr="00EF3AB4">
        <w:tc>
          <w:tcPr>
            <w:tcW w:w="4077" w:type="dxa"/>
          </w:tcPr>
          <w:p w:rsidR="006318BE" w:rsidRPr="008A1985" w:rsidRDefault="006318BE" w:rsidP="00EF3AB4">
            <w:pPr>
              <w:rPr>
                <w:rFonts w:ascii="Times New Roman" w:hAnsi="Times New Roman"/>
                <w:color w:val="000000"/>
              </w:rPr>
            </w:pPr>
            <w:r w:rsidRPr="00561E1A">
              <w:rPr>
                <w:rFonts w:ascii="Times New Roman" w:hAnsi="Times New Roman"/>
                <w:bCs/>
                <w:color w:val="000000"/>
              </w:rPr>
              <w:t>Тема 4.1.</w:t>
            </w:r>
            <w:r w:rsidRPr="008A198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A1985">
              <w:rPr>
                <w:rFonts w:ascii="Times New Roman" w:hAnsi="Times New Roman"/>
                <w:color w:val="000000"/>
              </w:rPr>
              <w:t>Здоровье физическое, духовное и их взаимосвязь. Общественное здоровье. Вредные привычки и их влияние на здоровье.</w:t>
            </w:r>
          </w:p>
          <w:p w:rsidR="006318BE" w:rsidRDefault="006318BE" w:rsidP="00EF3A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8A1985">
              <w:rPr>
                <w:rFonts w:ascii="Times New Roman" w:hAnsi="Times New Roman"/>
                <w:color w:val="000000"/>
              </w:rPr>
              <w:t>Основы оказания первой мед</w:t>
            </w:r>
            <w:proofErr w:type="gramStart"/>
            <w:r w:rsidRPr="008A1985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8A198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8A1985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A1985">
              <w:rPr>
                <w:rFonts w:ascii="Times New Roman" w:hAnsi="Times New Roman"/>
                <w:color w:val="000000"/>
              </w:rPr>
              <w:t>омощи. Первая помощь. Первая мед</w:t>
            </w:r>
            <w:proofErr w:type="gramStart"/>
            <w:r w:rsidRPr="008A1985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8A198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8A1985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8A1985">
              <w:rPr>
                <w:rFonts w:ascii="Times New Roman" w:hAnsi="Times New Roman"/>
                <w:color w:val="000000"/>
              </w:rPr>
              <w:t>омощь при травмах</w:t>
            </w:r>
          </w:p>
        </w:tc>
        <w:tc>
          <w:tcPr>
            <w:tcW w:w="1134" w:type="dxa"/>
          </w:tcPr>
          <w:p w:rsidR="006318BE" w:rsidRPr="00BD5D0F" w:rsidRDefault="006318BE" w:rsidP="00EF3AB4">
            <w:pPr>
              <w:pStyle w:val="af"/>
              <w:ind w:left="-108" w:right="-108" w:firstLine="75"/>
              <w:rPr>
                <w:rFonts w:ascii="Times New Roman" w:hAnsi="Times New Roman"/>
              </w:rPr>
            </w:pPr>
            <w:r w:rsidRPr="00BD5D0F">
              <w:rPr>
                <w:rFonts w:ascii="Times New Roman" w:hAnsi="Times New Roman"/>
              </w:rPr>
              <w:t>ОК 06</w:t>
            </w:r>
          </w:p>
          <w:p w:rsidR="006318BE" w:rsidRPr="00561E1A" w:rsidRDefault="006318BE" w:rsidP="00EF3AB4">
            <w:pPr>
              <w:pStyle w:val="af"/>
              <w:ind w:left="-108" w:right="-108" w:firstLine="75"/>
              <w:rPr>
                <w:rFonts w:ascii="Times New Roman" w:hAnsi="Times New Roman"/>
              </w:rPr>
            </w:pPr>
            <w:r w:rsidRPr="00BD5D0F">
              <w:rPr>
                <w:rFonts w:ascii="Times New Roman" w:hAnsi="Times New Roman"/>
              </w:rPr>
              <w:t>ОК 07</w:t>
            </w:r>
          </w:p>
        </w:tc>
        <w:tc>
          <w:tcPr>
            <w:tcW w:w="1843" w:type="dxa"/>
          </w:tcPr>
          <w:p w:rsidR="006318BE" w:rsidRPr="00C31DA4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Оценочное средство № 1 </w:t>
            </w:r>
            <w:r w:rsidRPr="00EE013F"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517" w:type="dxa"/>
            <w:vMerge w:val="restart"/>
          </w:tcPr>
          <w:p w:rsidR="006318BE" w:rsidRPr="00846915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уметь:</w:t>
            </w:r>
          </w:p>
          <w:p w:rsidR="006318BE" w:rsidRPr="00846915" w:rsidRDefault="006318BE" w:rsidP="00EF3AB4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846915">
              <w:rPr>
                <w:rFonts w:ascii="Times New Roman" w:hAnsi="Times New Roman" w:cs="Times New Roman"/>
              </w:rPr>
              <w:t>соблюдать нормы экологической безопасности;</w:t>
            </w:r>
          </w:p>
          <w:p w:rsidR="006318BE" w:rsidRPr="00846915" w:rsidRDefault="006318BE" w:rsidP="00EF3AB4">
            <w:pPr>
              <w:jc w:val="both"/>
              <w:rPr>
                <w:rFonts w:ascii="Times New Roman" w:hAnsi="Times New Roman"/>
                <w:b/>
              </w:rPr>
            </w:pPr>
            <w:r w:rsidRPr="00846915">
              <w:rPr>
                <w:rFonts w:ascii="Times New Roman" w:hAnsi="Times New Roman"/>
                <w:b/>
              </w:rPr>
              <w:t>знать:</w:t>
            </w:r>
          </w:p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bCs/>
                <w:iCs/>
              </w:rPr>
            </w:pPr>
            <w:r w:rsidRPr="00846915">
              <w:rPr>
                <w:rFonts w:ascii="Times New Roman" w:hAnsi="Times New Roman"/>
                <w:bCs/>
                <w:iCs/>
              </w:rPr>
              <w:t>сущность гражданско-патриотической позиции, общечеловеческих ценностей;</w:t>
            </w:r>
          </w:p>
          <w:p w:rsidR="006318BE" w:rsidRDefault="006318BE" w:rsidP="0079094A">
            <w:pPr>
              <w:widowControl w:val="0"/>
              <w:rPr>
                <w:rFonts w:ascii="Times New Roman" w:hAnsi="Times New Roman"/>
                <w:bCs/>
                <w:iCs/>
              </w:rPr>
            </w:pPr>
            <w:r w:rsidRPr="00846915">
              <w:rPr>
                <w:rFonts w:ascii="Times New Roman" w:hAnsi="Times New Roman"/>
                <w:bCs/>
                <w:iCs/>
              </w:rPr>
              <w:t xml:space="preserve">правила экологической безопасности при ведении профессиональной </w:t>
            </w:r>
            <w:r w:rsidRPr="00846915">
              <w:rPr>
                <w:rFonts w:ascii="Times New Roman" w:hAnsi="Times New Roman"/>
                <w:bCs/>
                <w:iCs/>
              </w:rPr>
              <w:lastRenderedPageBreak/>
              <w:t>деятельности.</w:t>
            </w:r>
          </w:p>
          <w:p w:rsidR="0079094A" w:rsidRPr="00421607" w:rsidRDefault="0079094A" w:rsidP="0079094A">
            <w:pPr>
              <w:pStyle w:val="ConsPlusNormal"/>
              <w:ind w:firstLine="708"/>
              <w:jc w:val="both"/>
              <w:rPr>
                <w:rStyle w:val="fontstyle21"/>
                <w:b/>
              </w:rPr>
            </w:pPr>
            <w:r w:rsidRPr="00421607">
              <w:rPr>
                <w:rStyle w:val="fontstyle21"/>
                <w:b/>
              </w:rPr>
              <w:t>иметь практический опыт:</w:t>
            </w:r>
          </w:p>
          <w:p w:rsidR="0079094A" w:rsidRPr="00846915" w:rsidRDefault="0079094A" w:rsidP="0079094A">
            <w:pPr>
              <w:widowControl w:val="0"/>
              <w:rPr>
                <w:rFonts w:ascii="Times New Roman" w:hAnsi="Times New Roman"/>
                <w:bCs/>
                <w:color w:val="FF0000"/>
                <w:spacing w:val="-2"/>
              </w:rPr>
            </w:pPr>
            <w:r w:rsidRPr="00421607">
              <w:rPr>
                <w:rFonts w:ascii="Times New Roman" w:hAnsi="Times New Roman"/>
              </w:rPr>
              <w:t>- использования приобретенных знаний и умений в практической деятельности</w:t>
            </w:r>
          </w:p>
        </w:tc>
      </w:tr>
      <w:tr w:rsidR="006318BE" w:rsidTr="00EF3AB4">
        <w:trPr>
          <w:trHeight w:val="699"/>
        </w:trPr>
        <w:tc>
          <w:tcPr>
            <w:tcW w:w="4077" w:type="dxa"/>
            <w:tcBorders>
              <w:bottom w:val="single" w:sz="4" w:space="0" w:color="auto"/>
            </w:tcBorders>
          </w:tcPr>
          <w:p w:rsidR="006318BE" w:rsidRPr="008A1985" w:rsidRDefault="006318BE" w:rsidP="00EF3AB4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E11F84">
              <w:rPr>
                <w:rFonts w:ascii="Times New Roman" w:hAnsi="Times New Roman"/>
              </w:rPr>
              <w:t>Форма промежуточной аттестации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18BE" w:rsidRPr="00BD5D0F" w:rsidRDefault="006318BE" w:rsidP="00EF3AB4">
            <w:pPr>
              <w:pStyle w:val="af"/>
              <w:ind w:left="-108" w:right="-108" w:firstLine="75"/>
              <w:rPr>
                <w:rFonts w:ascii="Times New Roman" w:hAnsi="Times New Roman"/>
              </w:rPr>
            </w:pPr>
            <w:r w:rsidRPr="00BD5D0F">
              <w:rPr>
                <w:rFonts w:ascii="Times New Roman" w:hAnsi="Times New Roman"/>
              </w:rPr>
              <w:t>ОК 06</w:t>
            </w:r>
          </w:p>
          <w:p w:rsidR="006318BE" w:rsidRPr="00561E1A" w:rsidRDefault="006318BE" w:rsidP="00EF3AB4">
            <w:pPr>
              <w:pStyle w:val="af"/>
              <w:ind w:left="-108" w:right="-108" w:firstLine="75"/>
              <w:rPr>
                <w:rFonts w:ascii="Times New Roman" w:hAnsi="Times New Roman"/>
              </w:rPr>
            </w:pPr>
            <w:r w:rsidRPr="00BD5D0F">
              <w:rPr>
                <w:rFonts w:ascii="Times New Roman" w:hAnsi="Times New Roman"/>
              </w:rPr>
              <w:t>ОК 07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Оценочное средство № 2. Зачет с оценкой.</w:t>
            </w:r>
          </w:p>
          <w:p w:rsidR="006318BE" w:rsidRDefault="006318BE" w:rsidP="00EF3AB4">
            <w:pPr>
              <w:jc w:val="center"/>
              <w:rPr>
                <w:rFonts w:ascii="Times New Roman" w:hAnsi="Times New Roman"/>
              </w:rPr>
            </w:pPr>
            <w:r w:rsidRPr="00E11F84">
              <w:rPr>
                <w:rFonts w:ascii="Times New Roman" w:hAnsi="Times New Roman"/>
              </w:rPr>
              <w:t>Вопросы</w:t>
            </w:r>
            <w:r>
              <w:rPr>
                <w:rFonts w:ascii="Times New Roman" w:hAnsi="Times New Roman"/>
              </w:rPr>
              <w:t xml:space="preserve"> </w:t>
            </w:r>
            <w:r w:rsidRPr="00E11F84">
              <w:rPr>
                <w:rFonts w:ascii="Times New Roman" w:hAnsi="Times New Roman"/>
              </w:rPr>
              <w:t xml:space="preserve">для </w:t>
            </w:r>
            <w:r>
              <w:rPr>
                <w:rFonts w:ascii="Times New Roman" w:hAnsi="Times New Roman"/>
              </w:rPr>
              <w:t>зачета с оценкой.</w:t>
            </w:r>
          </w:p>
          <w:p w:rsidR="006318BE" w:rsidRPr="00511EE0" w:rsidRDefault="006318BE" w:rsidP="00EF3AB4">
            <w:pPr>
              <w:jc w:val="center"/>
              <w:rPr>
                <w:rFonts w:ascii="Times New Roman" w:hAnsi="Times New Roman"/>
              </w:rPr>
            </w:pPr>
            <w:r w:rsidRPr="00C31DA4">
              <w:rPr>
                <w:rFonts w:ascii="Times New Roman" w:hAnsi="Times New Roman"/>
              </w:rPr>
              <w:t xml:space="preserve">Итоговый </w:t>
            </w:r>
            <w:proofErr w:type="spellStart"/>
            <w:r>
              <w:rPr>
                <w:rFonts w:ascii="Times New Roman" w:hAnsi="Times New Roman"/>
              </w:rPr>
              <w:t>компетентност</w:t>
            </w:r>
            <w:r>
              <w:rPr>
                <w:rFonts w:ascii="Times New Roman" w:hAnsi="Times New Roman"/>
              </w:rPr>
              <w:lastRenderedPageBreak/>
              <w:t>но-ориенирован-ный</w:t>
            </w:r>
            <w:proofErr w:type="spellEnd"/>
            <w:r>
              <w:rPr>
                <w:rFonts w:ascii="Times New Roman" w:hAnsi="Times New Roman"/>
              </w:rPr>
              <w:t xml:space="preserve"> тест</w:t>
            </w:r>
          </w:p>
        </w:tc>
        <w:tc>
          <w:tcPr>
            <w:tcW w:w="2517" w:type="dxa"/>
            <w:vMerge/>
            <w:tcBorders>
              <w:bottom w:val="single" w:sz="4" w:space="0" w:color="auto"/>
            </w:tcBorders>
          </w:tcPr>
          <w:p w:rsidR="006318BE" w:rsidRPr="00846915" w:rsidRDefault="006318BE" w:rsidP="00EF3AB4">
            <w:pPr>
              <w:widowControl w:val="0"/>
              <w:rPr>
                <w:rFonts w:ascii="Times New Roman" w:hAnsi="Times New Roman"/>
                <w:bCs/>
                <w:color w:val="FF0000"/>
                <w:spacing w:val="-2"/>
              </w:rPr>
            </w:pPr>
          </w:p>
        </w:tc>
      </w:tr>
    </w:tbl>
    <w:p w:rsidR="006318BE" w:rsidRDefault="006318BE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318BE" w:rsidRDefault="006318BE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26078" w:rsidRDefault="00726078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726078" w:rsidRDefault="00726078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</w:p>
    <w:p w:rsidR="00D32C8D" w:rsidRDefault="00D32C8D" w:rsidP="0072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</w:p>
    <w:p w:rsidR="00726078" w:rsidRDefault="00726078" w:rsidP="00726078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26078" w:rsidRPr="00753880" w:rsidRDefault="00726078" w:rsidP="00726078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26078" w:rsidRPr="00753880" w:rsidRDefault="00726078" w:rsidP="00726078">
      <w:pPr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726078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6078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919">
        <w:rPr>
          <w:rFonts w:ascii="Times New Roman" w:eastAsia="Calibri" w:hAnsi="Times New Roman" w:cs="Times New Roman"/>
          <w:sz w:val="24"/>
          <w:szCs w:val="24"/>
        </w:rPr>
        <w:t>Оценочное средство №</w:t>
      </w:r>
      <w:r w:rsidR="004F6A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4919">
        <w:rPr>
          <w:rFonts w:ascii="Times New Roman" w:eastAsia="Calibri" w:hAnsi="Times New Roman" w:cs="Times New Roman"/>
          <w:sz w:val="24"/>
          <w:szCs w:val="24"/>
        </w:rPr>
        <w:t>1.</w:t>
      </w:r>
      <w:r w:rsidRPr="000749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73983">
        <w:rPr>
          <w:rFonts w:ascii="Times New Roman" w:eastAsia="Calibri" w:hAnsi="Times New Roman" w:cs="Times New Roman"/>
          <w:sz w:val="24"/>
          <w:szCs w:val="24"/>
        </w:rPr>
        <w:t>Фронтальный опрос</w:t>
      </w:r>
    </w:p>
    <w:p w:rsidR="00726078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078" w:rsidRPr="00074919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919">
        <w:rPr>
          <w:rFonts w:ascii="Times New Roman" w:eastAsia="Calibri" w:hAnsi="Times New Roman" w:cs="Times New Roman"/>
          <w:b/>
          <w:sz w:val="24"/>
          <w:szCs w:val="24"/>
        </w:rPr>
        <w:t>Содержание оценочного средства:</w:t>
      </w:r>
    </w:p>
    <w:p w:rsidR="00726078" w:rsidRPr="00221F56" w:rsidRDefault="00726078" w:rsidP="0072607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078" w:rsidRPr="00074919" w:rsidRDefault="00726078" w:rsidP="00726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5782414"/>
      <w:r w:rsidRPr="00074919">
        <w:rPr>
          <w:rFonts w:ascii="Times New Roman" w:eastAsia="Calibri" w:hAnsi="Times New Roman" w:cs="Times New Roman"/>
          <w:b/>
          <w:sz w:val="24"/>
          <w:szCs w:val="24"/>
        </w:rPr>
        <w:t xml:space="preserve">Вопросы по </w:t>
      </w:r>
      <w:bookmarkEnd w:id="0"/>
      <w:r w:rsidR="004F6A2B">
        <w:rPr>
          <w:rFonts w:ascii="Times New Roman" w:eastAsia="Calibri" w:hAnsi="Times New Roman" w:cs="Times New Roman"/>
          <w:b/>
          <w:sz w:val="24"/>
          <w:szCs w:val="24"/>
        </w:rPr>
        <w:t>разделу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A2B" w:rsidRPr="00A027E2">
        <w:rPr>
          <w:rFonts w:ascii="Times New Roman" w:hAnsi="Times New Roman"/>
          <w:b/>
        </w:rPr>
        <w:t>Чрезвычайные ситуации мирного и военного времени и организация защиты населения</w:t>
      </w:r>
    </w:p>
    <w:p w:rsidR="00726078" w:rsidRDefault="00726078" w:rsidP="00CA5025">
      <w:pPr>
        <w:pStyle w:val="aa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Общая характеристика чрезвычайных ситуаций природного и техногенного характера, источники их возникновения</w:t>
      </w:r>
      <w:r w:rsidR="00797683">
        <w:rPr>
          <w:rFonts w:ascii="Times New Roman" w:hAnsi="Times New Roman"/>
          <w:sz w:val="24"/>
          <w:szCs w:val="24"/>
        </w:rPr>
        <w:t>.</w:t>
      </w:r>
      <w:r w:rsidRPr="00074919">
        <w:rPr>
          <w:rFonts w:ascii="Times New Roman" w:hAnsi="Times New Roman"/>
          <w:sz w:val="24"/>
          <w:szCs w:val="24"/>
        </w:rPr>
        <w:t xml:space="preserve"> </w:t>
      </w:r>
    </w:p>
    <w:p w:rsidR="008821DC" w:rsidRPr="008821DC" w:rsidRDefault="00797683" w:rsidP="00797683">
      <w:pPr>
        <w:pStyle w:val="futurismarkdown-paragraph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8821DC">
        <w:rPr>
          <w:b/>
          <w:u w:val="single"/>
        </w:rPr>
        <w:t>Ответ:</w:t>
      </w:r>
    </w:p>
    <w:p w:rsidR="00797683" w:rsidRPr="008821DC" w:rsidRDefault="00797683" w:rsidP="008821DC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8821DC">
        <w:rPr>
          <w:rStyle w:val="ab"/>
          <w:rFonts w:eastAsiaTheme="majorEastAsia"/>
          <w:color w:val="333333"/>
        </w:rPr>
        <w:t>Чрезвычайная ситуация (ЧС)</w:t>
      </w:r>
      <w:r w:rsidR="008821DC">
        <w:rPr>
          <w:color w:val="333333"/>
        </w:rPr>
        <w:t xml:space="preserve"> </w:t>
      </w:r>
      <w:r w:rsidRPr="008821DC">
        <w:rPr>
          <w:color w:val="333333"/>
        </w:rPr>
        <w:t>— это обстановка на определённой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797683" w:rsidRPr="008821DC" w:rsidRDefault="00797683" w:rsidP="008821DC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8821DC">
        <w:rPr>
          <w:rStyle w:val="ab"/>
          <w:rFonts w:eastAsiaTheme="majorEastAsia"/>
          <w:color w:val="333333"/>
        </w:rPr>
        <w:t>Чрезвычайные ситуации природного характера</w:t>
      </w:r>
      <w:r w:rsidR="008821DC">
        <w:rPr>
          <w:color w:val="333333"/>
        </w:rPr>
        <w:t xml:space="preserve"> </w:t>
      </w:r>
      <w:r w:rsidRPr="008821DC">
        <w:rPr>
          <w:color w:val="333333"/>
        </w:rPr>
        <w:t>возникают, как правило, в результате катастроф, стихийных бедствий и других природных явлений, вызванных как внешними, так и внутренними причинами воздействия различных сил природы на биосферу.</w:t>
      </w:r>
      <w:r w:rsidR="008821DC">
        <w:rPr>
          <w:color w:val="333333"/>
        </w:rPr>
        <w:t xml:space="preserve"> </w:t>
      </w:r>
      <w:r w:rsidRPr="008821DC">
        <w:rPr>
          <w:color w:val="333333"/>
        </w:rPr>
        <w:t>К ним относятся землетрясения, наводнения, лесные и торфяные пожары, селевые потоки и оползни, бури, ураганы, смерчи, снежные заносы и обледенения.</w:t>
      </w:r>
    </w:p>
    <w:p w:rsidR="00797683" w:rsidRPr="008821DC" w:rsidRDefault="00797683" w:rsidP="008821DC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proofErr w:type="gramStart"/>
      <w:r w:rsidRPr="008821DC">
        <w:rPr>
          <w:rStyle w:val="ab"/>
          <w:rFonts w:eastAsiaTheme="majorEastAsia"/>
          <w:color w:val="333333"/>
        </w:rPr>
        <w:t>Источники возникновения чрезвычайных ситуаций техногенного характера</w:t>
      </w:r>
      <w:r w:rsidR="008821DC">
        <w:rPr>
          <w:color w:val="333333"/>
        </w:rPr>
        <w:t xml:space="preserve"> </w:t>
      </w:r>
      <w:r w:rsidRPr="008821DC">
        <w:rPr>
          <w:color w:val="333333"/>
        </w:rPr>
        <w:t>— аварии и техногенные происшествия на потенциально опасных объектах, где производят, используют, перерабатывают, хранят или транспортируют радиоактивные, опасные химические или биологические вещества. </w:t>
      </w:r>
      <w:hyperlink r:id="rId7" w:tgtFrame="_blank" w:history="1">
        <w:r w:rsidRPr="008821DC">
          <w:rPr>
            <w:rStyle w:val="a4"/>
          </w:rPr>
          <w:t>1</w:t>
        </w:r>
      </w:hyperlink>
      <w:r w:rsidRPr="008821DC">
        <w:rPr>
          <w:color w:val="333333"/>
        </w:rPr>
        <w:t> Основными причинами крупных техногенных аварий являются отказы технических систем из-за дефектов изготовления и нарушений режимов эксплуатации, ошибочные действия операторов технических систем, концентрация различных производств в промышленных зонах без должного изучения их взаимовлияния.</w:t>
      </w:r>
      <w:proofErr w:type="gramEnd"/>
    </w:p>
    <w:p w:rsidR="00797683" w:rsidRPr="00074919" w:rsidRDefault="00797683" w:rsidP="00797683">
      <w:pPr>
        <w:pStyle w:val="aa"/>
        <w:tabs>
          <w:tab w:val="left" w:pos="567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CA5025">
      <w:pPr>
        <w:pStyle w:val="aa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Чрезвычайные ситуации военного характера, которые могут возникнуть на территории России в случае локальных вооруженных конфликтов</w:t>
      </w:r>
      <w:r w:rsidR="008821DC">
        <w:rPr>
          <w:rFonts w:ascii="Times New Roman" w:hAnsi="Times New Roman"/>
          <w:sz w:val="24"/>
          <w:szCs w:val="24"/>
        </w:rPr>
        <w:t>.</w:t>
      </w:r>
    </w:p>
    <w:p w:rsidR="008821DC" w:rsidRPr="008821DC" w:rsidRDefault="008821DC" w:rsidP="008821D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21DC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8821DC" w:rsidRPr="008821DC" w:rsidRDefault="008821DC" w:rsidP="008821D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821DC">
        <w:rPr>
          <w:rFonts w:ascii="Times New Roman" w:hAnsi="Times New Roman" w:cs="Times New Roman"/>
          <w:color w:val="000000"/>
          <w:sz w:val="24"/>
          <w:szCs w:val="24"/>
        </w:rPr>
        <w:t>ЧС военного характера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21DC">
        <w:rPr>
          <w:rFonts w:ascii="Times New Roman" w:hAnsi="Times New Roman" w:cs="Times New Roman"/>
          <w:color w:val="000000"/>
          <w:sz w:val="24"/>
          <w:szCs w:val="24"/>
        </w:rPr>
        <w:t xml:space="preserve">(военные столкновения) - это особая группа конфликтных и экологических ЧС, возникших на определенной территории, вызванных повседневной деятельностью войск и воздействием современных средств поражения (ядерное, обычное, </w:t>
      </w:r>
      <w:r w:rsidRPr="008821D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геофизическое оружие и ОНФП) на </w:t>
      </w:r>
      <w:proofErr w:type="gramStart"/>
      <w:r w:rsidRPr="008821DC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8821DC">
        <w:rPr>
          <w:rFonts w:ascii="Times New Roman" w:hAnsi="Times New Roman" w:cs="Times New Roman"/>
          <w:color w:val="000000"/>
          <w:sz w:val="24"/>
          <w:szCs w:val="24"/>
        </w:rPr>
        <w:t xml:space="preserve"> и другие войска с их объектами (инфраструктурой), объекты экономики и население, приводящих к человеческим жертвам, ущербу здоровья людей и окружающей природной среде, значительным материальным потерям и нарушению условий жизнедеятельности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821DC" w:rsidRPr="008821DC" w:rsidRDefault="008821DC" w:rsidP="008821D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CA5025">
      <w:pPr>
        <w:pStyle w:val="aa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Основные источники чрезвычайных ситуаций военного характера – современные средства поражения</w:t>
      </w:r>
      <w:r w:rsidR="008821DC">
        <w:rPr>
          <w:rFonts w:ascii="Times New Roman" w:hAnsi="Times New Roman"/>
          <w:sz w:val="24"/>
          <w:szCs w:val="24"/>
        </w:rPr>
        <w:t>.</w:t>
      </w:r>
    </w:p>
    <w:p w:rsidR="008821DC" w:rsidRPr="008821DC" w:rsidRDefault="008821DC" w:rsidP="008821D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21DC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8821DC" w:rsidRPr="008821DC" w:rsidRDefault="008821DC" w:rsidP="008821DC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8821DC">
        <w:rPr>
          <w:rStyle w:val="ab"/>
          <w:rFonts w:eastAsiaTheme="majorEastAsia"/>
          <w:b w:val="0"/>
          <w:color w:val="333333"/>
        </w:rPr>
        <w:t>Основные источники чрезвычайных ситуаций военного характера — современные средства поражения</w:t>
      </w:r>
      <w:r w:rsidRPr="008821DC">
        <w:rPr>
          <w:b/>
          <w:color w:val="333333"/>
        </w:rPr>
        <w:t>:</w:t>
      </w:r>
    </w:p>
    <w:p w:rsidR="008821DC" w:rsidRPr="008821DC" w:rsidRDefault="008821DC" w:rsidP="00CA502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Обычные средства поражения</w:t>
      </w:r>
      <w:r w:rsidRPr="008821DC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r w:rsidRPr="008821DC">
        <w:rPr>
          <w:rFonts w:ascii="Times New Roman" w:hAnsi="Times New Roman" w:cs="Times New Roman"/>
          <w:color w:val="333333"/>
          <w:sz w:val="24"/>
          <w:szCs w:val="24"/>
        </w:rPr>
        <w:t xml:space="preserve"> К ним относятся стрелковое оружие, бронетехника, ракетное вооружение, авиационные боеприпасы.</w:t>
      </w:r>
    </w:p>
    <w:p w:rsidR="008821DC" w:rsidRPr="008821DC" w:rsidRDefault="008821DC" w:rsidP="00CA5025">
      <w:pPr>
        <w:numPr>
          <w:ilvl w:val="0"/>
          <w:numId w:val="2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Оружие массового поражения (ОМП)</w:t>
      </w:r>
      <w:r w:rsidRPr="008821DC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8821DC">
        <w:rPr>
          <w:rFonts w:ascii="Times New Roman" w:hAnsi="Times New Roman" w:cs="Times New Roman"/>
          <w:color w:val="333333"/>
          <w:sz w:val="24"/>
          <w:szCs w:val="24"/>
        </w:rPr>
        <w:t>К нему относятся ядерное, химическое и бактериологическое оружие.</w:t>
      </w:r>
    </w:p>
    <w:p w:rsidR="008821DC" w:rsidRPr="008821DC" w:rsidRDefault="008821DC" w:rsidP="00CA5025">
      <w:pPr>
        <w:numPr>
          <w:ilvl w:val="0"/>
          <w:numId w:val="25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Оружие, основанное на новых физических принципах (ОНФП)</w:t>
      </w:r>
      <w:r w:rsidRPr="008821DC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  <w:proofErr w:type="gramStart"/>
      <w:r w:rsidRPr="008821DC">
        <w:rPr>
          <w:rFonts w:ascii="Times New Roman" w:hAnsi="Times New Roman" w:cs="Times New Roman"/>
          <w:color w:val="333333"/>
          <w:sz w:val="24"/>
          <w:szCs w:val="24"/>
        </w:rPr>
        <w:t>К нему относятся лучевое (лазерное, рентгеновское, пучковое или ускорительное), электромагнитное, инфразвуковое, кинетическое,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атмосферное (погодное) оружие.</w:t>
      </w:r>
      <w:proofErr w:type="gramEnd"/>
    </w:p>
    <w:p w:rsidR="008821DC" w:rsidRPr="00074919" w:rsidRDefault="008821DC" w:rsidP="00726078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az-Cyrl-AZ"/>
        </w:rPr>
      </w:pPr>
    </w:p>
    <w:p w:rsidR="00726078" w:rsidRDefault="00F73983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az-Cyrl-AZ"/>
        </w:rPr>
        <w:t xml:space="preserve"> </w:t>
      </w:r>
      <w:r w:rsidR="00726078" w:rsidRPr="00074919">
        <w:rPr>
          <w:rFonts w:ascii="Times New Roman" w:hAnsi="Times New Roman"/>
          <w:sz w:val="24"/>
          <w:szCs w:val="24"/>
        </w:rPr>
        <w:t>Основные задачи МЧС России в области гражданской обороны, защиты населения и территорий от чрезвычайных ситуаций</w:t>
      </w:r>
      <w:r w:rsidR="008821DC">
        <w:rPr>
          <w:rFonts w:ascii="Times New Roman" w:hAnsi="Times New Roman"/>
          <w:sz w:val="24"/>
          <w:szCs w:val="24"/>
        </w:rPr>
        <w:t>.</w:t>
      </w:r>
    </w:p>
    <w:p w:rsidR="008821DC" w:rsidRPr="008821DC" w:rsidRDefault="008821DC" w:rsidP="008821D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21DC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8821DC" w:rsidRPr="008821DC" w:rsidRDefault="008821DC" w:rsidP="00CA5025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Fonts w:ascii="Times New Roman" w:hAnsi="Times New Roman" w:cs="Times New Roman"/>
          <w:color w:val="333333"/>
          <w:sz w:val="24"/>
          <w:szCs w:val="24"/>
        </w:rPr>
        <w:t>Выработка и реализация государственной политики в этой сфере.</w:t>
      </w:r>
    </w:p>
    <w:p w:rsidR="008821DC" w:rsidRPr="008821DC" w:rsidRDefault="008821DC" w:rsidP="00CA5025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Fonts w:ascii="Times New Roman" w:hAnsi="Times New Roman" w:cs="Times New Roman"/>
          <w:color w:val="333333"/>
          <w:sz w:val="24"/>
          <w:szCs w:val="24"/>
        </w:rPr>
        <w:t>Организация подготовки и утверждения проектов нормативных правовых актов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8821DC" w:rsidRPr="008821DC" w:rsidRDefault="008821DC" w:rsidP="00CA5025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Fonts w:ascii="Times New Roman" w:hAnsi="Times New Roman" w:cs="Times New Roman"/>
          <w:color w:val="333333"/>
          <w:sz w:val="24"/>
          <w:szCs w:val="24"/>
        </w:rPr>
        <w:t>Управление в области гражданской обороны, защиты населения и территорий от чрезвычайных ситуаций, обеспечения пожарной безопасности, безопасности людей на водных объектах, а также управление деятельностью федеральных органов исполнительной власти в рамках единой государственной системы предупреждения и ликвидации чрезвычайных ситуаций.</w:t>
      </w:r>
    </w:p>
    <w:p w:rsidR="008821DC" w:rsidRPr="008821DC" w:rsidRDefault="008821DC" w:rsidP="00CA5025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Fonts w:ascii="Times New Roman" w:hAnsi="Times New Roman" w:cs="Times New Roman"/>
          <w:color w:val="333333"/>
          <w:sz w:val="24"/>
          <w:szCs w:val="24"/>
        </w:rPr>
        <w:t>Нормативное регулирование в целях предупреждения, прогнозирования и смягчения последствий чрезвычайных ситуаций и пожаров, а также осуществление специальных, разрешительных, надзорных и контрольных функций по вопросам, отнесённым к компетенции МЧС России.</w:t>
      </w:r>
    </w:p>
    <w:p w:rsidR="008821DC" w:rsidRPr="008821DC" w:rsidRDefault="008821DC" w:rsidP="00CA5025">
      <w:pPr>
        <w:numPr>
          <w:ilvl w:val="0"/>
          <w:numId w:val="26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21DC">
        <w:rPr>
          <w:rFonts w:ascii="Times New Roman" w:hAnsi="Times New Roman" w:cs="Times New Roman"/>
          <w:color w:val="333333"/>
          <w:sz w:val="24"/>
          <w:szCs w:val="24"/>
        </w:rPr>
        <w:t>Организация и ведение гражданской обороны, экстренное реагирование при чрезвычайных ситуациях, защита населения и территорий от чрезвычайных ситуаций и пожаров, обеспечение безопасности людей на водных объектах, а также осуществление мер по чрезвычайному гуманитарному реа</w:t>
      </w:r>
      <w:r w:rsidRPr="008821D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гированию, в том числе за пределами Российской Федерации.</w:t>
      </w:r>
    </w:p>
    <w:p w:rsidR="008821DC" w:rsidRPr="00074919" w:rsidRDefault="008821DC" w:rsidP="008821DC">
      <w:pPr>
        <w:pStyle w:val="aa"/>
        <w:tabs>
          <w:tab w:val="left" w:pos="567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Гражданская оборона, ее структура и задачи по защите населения от опасностей, возникающих при ведении военных действий или вследствие этих действий</w:t>
      </w:r>
      <w:r w:rsidR="008821DC">
        <w:rPr>
          <w:rFonts w:ascii="Times New Roman" w:hAnsi="Times New Roman"/>
          <w:sz w:val="24"/>
          <w:szCs w:val="24"/>
        </w:rPr>
        <w:t>.</w:t>
      </w:r>
    </w:p>
    <w:p w:rsidR="008821DC" w:rsidRPr="008821DC" w:rsidRDefault="008821DC" w:rsidP="008821DC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21DC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E03774" w:rsidRPr="00E03774" w:rsidRDefault="00E03774" w:rsidP="00E0377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3A3C40"/>
        </w:rPr>
      </w:pPr>
      <w:r w:rsidRPr="00E03774">
        <w:rPr>
          <w:b/>
          <w:bCs/>
          <w:color w:val="3A3C40"/>
        </w:rPr>
        <w:t>Гражданская оборона</w:t>
      </w:r>
      <w:r>
        <w:rPr>
          <w:color w:val="3A3C40"/>
        </w:rPr>
        <w:t xml:space="preserve"> </w:t>
      </w:r>
      <w:r w:rsidRPr="00E03774">
        <w:rPr>
          <w:color w:val="3A3C40"/>
        </w:rPr>
        <w:t>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</w:t>
      </w:r>
      <w:r>
        <w:rPr>
          <w:color w:val="3A3C40"/>
        </w:rPr>
        <w:t>дного и техногенного характера.</w:t>
      </w:r>
    </w:p>
    <w:p w:rsidR="008821DC" w:rsidRPr="00E03774" w:rsidRDefault="008821DC" w:rsidP="00E03774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6078" w:rsidRPr="00074919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Планирование и проведение мероприятий гражданской обороны</w:t>
      </w:r>
    </w:p>
    <w:p w:rsidR="00726078" w:rsidRPr="00E03774" w:rsidRDefault="00E03774" w:rsidP="00E0377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E0377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Ответ:</w:t>
      </w:r>
    </w:p>
    <w:p w:rsidR="00E03774" w:rsidRPr="00E03774" w:rsidRDefault="00E03774" w:rsidP="00E03774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</w:rPr>
      </w:pPr>
      <w:r w:rsidRPr="00E03774">
        <w:rPr>
          <w:rStyle w:val="ab"/>
          <w:rFonts w:eastAsiaTheme="majorEastAsia"/>
          <w:b w:val="0"/>
          <w:color w:val="333333"/>
        </w:rPr>
        <w:t>Планирование мероприятий гражданской обороны</w:t>
      </w:r>
      <w:r>
        <w:rPr>
          <w:color w:val="333333"/>
        </w:rPr>
        <w:t xml:space="preserve"> </w:t>
      </w:r>
      <w:r w:rsidRPr="00E03774">
        <w:rPr>
          <w:color w:val="333333"/>
        </w:rPr>
        <w:t>включает:</w:t>
      </w:r>
    </w:p>
    <w:p w:rsidR="00E03774" w:rsidRPr="00E03774" w:rsidRDefault="00E03774" w:rsidP="00E0377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03774">
        <w:rPr>
          <w:rStyle w:val="ab"/>
          <w:rFonts w:ascii="Times New Roman" w:hAnsi="Times New Roman" w:cs="Times New Roman"/>
          <w:color w:val="333333"/>
          <w:sz w:val="24"/>
          <w:szCs w:val="24"/>
        </w:rPr>
        <w:lastRenderedPageBreak/>
        <w:t>Оперативное планирование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. Разработку планов гражданской обороны и защиты населения, а также годовых планов основных мероприятий по вопросам гражданской обороны.</w:t>
      </w:r>
    </w:p>
    <w:p w:rsidR="00E03774" w:rsidRPr="00E03774" w:rsidRDefault="00E03774" w:rsidP="00E03774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E03774">
        <w:rPr>
          <w:rStyle w:val="ab"/>
          <w:rFonts w:eastAsiaTheme="majorEastAsia"/>
          <w:color w:val="333333"/>
        </w:rPr>
        <w:t>Цель планирования</w:t>
      </w:r>
      <w:r>
        <w:rPr>
          <w:color w:val="333333"/>
        </w:rPr>
        <w:t xml:space="preserve"> — </w:t>
      </w:r>
      <w:r w:rsidRPr="00E03774">
        <w:rPr>
          <w:color w:val="333333"/>
        </w:rPr>
        <w:t>обеспечить организационный перевод системы гражданской обороны с мирного на военное время, провести мероприятия по защите населения, его первоочерёдному жизнеобеспечению и повышению устойчивости функционирования объектов экономики в военное время, поддержать в готовности системы управления, связи и оповещения.</w:t>
      </w:r>
    </w:p>
    <w:p w:rsidR="00E03774" w:rsidRPr="00E03774" w:rsidRDefault="00E03774" w:rsidP="00E03774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E03774">
        <w:rPr>
          <w:rStyle w:val="ab"/>
          <w:rFonts w:eastAsiaTheme="majorEastAsia"/>
          <w:color w:val="333333"/>
        </w:rPr>
        <w:t>Для планирования</w:t>
      </w:r>
      <w:r>
        <w:rPr>
          <w:color w:val="333333"/>
        </w:rPr>
        <w:t xml:space="preserve"> </w:t>
      </w:r>
      <w:r w:rsidRPr="00E03774">
        <w:rPr>
          <w:color w:val="333333"/>
        </w:rPr>
        <w:t>в органах исполнительной власти субъектов Российской Федерации, органах местного самоуправления и организациях разрабатываются </w:t>
      </w:r>
      <w:r w:rsidRPr="00E03774">
        <w:rPr>
          <w:rStyle w:val="ab"/>
          <w:rFonts w:eastAsiaTheme="majorEastAsia"/>
          <w:color w:val="333333"/>
        </w:rPr>
        <w:t>планы гражданской обороны</w:t>
      </w:r>
      <w:r w:rsidRPr="00E03774">
        <w:rPr>
          <w:color w:val="333333"/>
        </w:rPr>
        <w:t>. Это комплект документов, в которых на основе оценки возможной обстановки детализируется решение по реализации мероприятий, действий органов управления и сил гражданской обороны, намечаются целесообразные способы и последовательность выполнения важнейших оперативных задач, порядок взаимодействия, организации всех видов обеспечения и управления мероприятиями гражданской обороны.</w:t>
      </w:r>
    </w:p>
    <w:p w:rsidR="00E03774" w:rsidRPr="00E03774" w:rsidRDefault="00E03774" w:rsidP="00E03774">
      <w:pPr>
        <w:pStyle w:val="futurismarkdown-paragraph"/>
        <w:shd w:val="clear" w:color="auto" w:fill="FFFFFF"/>
        <w:spacing w:before="0" w:beforeAutospacing="0" w:after="120" w:afterAutospacing="0"/>
        <w:ind w:firstLine="708"/>
        <w:jc w:val="both"/>
        <w:rPr>
          <w:color w:val="333333"/>
        </w:rPr>
      </w:pPr>
      <w:r w:rsidRPr="00E03774">
        <w:rPr>
          <w:color w:val="333333"/>
        </w:rPr>
        <w:t>Планы гражданской обороны корректиру</w:t>
      </w:r>
      <w:r>
        <w:rPr>
          <w:color w:val="333333"/>
        </w:rPr>
        <w:t xml:space="preserve">ются ежегодно по состоянию на 1 </w:t>
      </w:r>
      <w:r w:rsidRPr="00E03774">
        <w:rPr>
          <w:color w:val="333333"/>
        </w:rPr>
        <w:t>января планируемого года.</w:t>
      </w:r>
    </w:p>
    <w:p w:rsidR="00E03774" w:rsidRPr="00074919" w:rsidRDefault="00E03774" w:rsidP="007260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Организация защиты населения от чрезвычайных ситуаций мирного и военного времени.</w:t>
      </w:r>
    </w:p>
    <w:p w:rsidR="00E03774" w:rsidRPr="00E03774" w:rsidRDefault="00E03774" w:rsidP="00E03774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03774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E03774" w:rsidRPr="00E03774" w:rsidRDefault="00E03774" w:rsidP="00CA5025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03774">
        <w:rPr>
          <w:rStyle w:val="ab"/>
          <w:rFonts w:ascii="Times New Roman" w:hAnsi="Times New Roman" w:cs="Times New Roman"/>
          <w:color w:val="333333"/>
          <w:sz w:val="24"/>
          <w:szCs w:val="24"/>
        </w:rPr>
        <w:t>Оповещение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A86F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Позволяет доводить информацию об угрозе и порядке действий в чрезвычайных условиях.</w:t>
      </w:r>
    </w:p>
    <w:p w:rsidR="00E03774" w:rsidRPr="00E03774" w:rsidRDefault="00E03774" w:rsidP="00CA5025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03774">
        <w:rPr>
          <w:rStyle w:val="ab"/>
          <w:rFonts w:ascii="Times New Roman" w:hAnsi="Times New Roman" w:cs="Times New Roman"/>
          <w:color w:val="333333"/>
          <w:sz w:val="24"/>
          <w:szCs w:val="24"/>
        </w:rPr>
        <w:t>Укрытие в защитных сооружениях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. Инженерная защита осуществляется заблаговременно в мирное время и включает накопление фонда защитных сооружений в городах, населённых пунктах и на объектах.</w:t>
      </w:r>
    </w:p>
    <w:p w:rsidR="00E03774" w:rsidRPr="00E03774" w:rsidRDefault="00E03774" w:rsidP="00CA5025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03774">
        <w:rPr>
          <w:rStyle w:val="ab"/>
          <w:rFonts w:ascii="Times New Roman" w:hAnsi="Times New Roman" w:cs="Times New Roman"/>
          <w:color w:val="333333"/>
          <w:sz w:val="24"/>
          <w:szCs w:val="24"/>
        </w:rPr>
        <w:t>Эвакуация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A86F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В мирное время это комплекс мероприятий по организованному вывозу населения из зон ЧС и его кратковременному размещению в безопасных районах. В военное время эвакуация включает вывоз населения, материальных и культурных ценностей в безопасные районы.</w:t>
      </w:r>
    </w:p>
    <w:p w:rsidR="00E03774" w:rsidRPr="00E03774" w:rsidRDefault="00E03774" w:rsidP="00CA5025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03774">
        <w:rPr>
          <w:rStyle w:val="ab"/>
          <w:rFonts w:ascii="Times New Roman" w:hAnsi="Times New Roman" w:cs="Times New Roman"/>
          <w:color w:val="333333"/>
          <w:sz w:val="24"/>
          <w:szCs w:val="24"/>
        </w:rPr>
        <w:t>Применение средств индивидуальной защиты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. Позволяет предотвратить воздействие на людей опасных и вредных веществ, попавших в окружающую среду при применении оружия массового поражения, авариях и катастрофах на радиационно-опасных и химически-опасных объектах.</w:t>
      </w:r>
    </w:p>
    <w:p w:rsidR="00E03774" w:rsidRPr="00E03774" w:rsidRDefault="00E03774" w:rsidP="00CA5025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03774">
        <w:rPr>
          <w:rStyle w:val="ab"/>
          <w:rFonts w:ascii="Times New Roman" w:hAnsi="Times New Roman" w:cs="Times New Roman"/>
          <w:color w:val="333333"/>
          <w:sz w:val="24"/>
          <w:szCs w:val="24"/>
        </w:rPr>
        <w:t>Подготовка населения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A86F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E03774">
        <w:rPr>
          <w:rFonts w:ascii="Times New Roman" w:hAnsi="Times New Roman" w:cs="Times New Roman"/>
          <w:color w:val="333333"/>
          <w:sz w:val="24"/>
          <w:szCs w:val="24"/>
        </w:rPr>
        <w:t>Включает обучение способам защиты от опасностей, возникающих при ведении военных действий или вследствие них.</w:t>
      </w:r>
    </w:p>
    <w:p w:rsidR="00E03774" w:rsidRPr="00E03774" w:rsidRDefault="00E03774" w:rsidP="00E03774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E03774">
        <w:rPr>
          <w:color w:val="333333"/>
        </w:rPr>
        <w:t>Мероприятия по защите населения от чрезвычайных ситуаций осуществляются силами и средствами предприятий, учреждений, организаций, органов местного самоуправления и органов исполнительной власти субъектов Российской Федерации, на территории которых возможна или сложил</w:t>
      </w:r>
      <w:r w:rsidR="00A86F3A">
        <w:rPr>
          <w:color w:val="333333"/>
        </w:rPr>
        <w:t>ась чрезвычайная ситуация.</w:t>
      </w:r>
    </w:p>
    <w:p w:rsidR="00E03774" w:rsidRPr="00E03774" w:rsidRDefault="00E03774" w:rsidP="00E03774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74919">
        <w:rPr>
          <w:rFonts w:ascii="Times New Roman" w:hAnsi="Times New Roman"/>
          <w:spacing w:val="-2"/>
          <w:sz w:val="24"/>
          <w:szCs w:val="24"/>
        </w:rPr>
        <w:t xml:space="preserve">Деятельность государства в области защиты населения от чрезвычайных ситуаций 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u w:val="single"/>
        </w:rPr>
      </w:pPr>
      <w:r w:rsidRPr="00A86F3A">
        <w:rPr>
          <w:rFonts w:ascii="Times New Roman" w:hAnsi="Times New Roman"/>
          <w:b/>
          <w:spacing w:val="-2"/>
          <w:sz w:val="24"/>
          <w:szCs w:val="24"/>
          <w:u w:val="single"/>
        </w:rPr>
        <w:t>Ответ: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Разработка и исполнение законов и других важных документов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по защите населения и территорий от чрезвычайных ситуаций.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Осуществление целевых научно-технических программ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для предупреждения ЧС и повышения надёжности функционирования предприятий, учреждений и организаций в чрезвычайных ситуациях.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Обеспечение готовности к действиям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органов управления, сил и средств, предназначенных для предупреждения и ликвидации чрезвычайных ситуаций.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lastRenderedPageBreak/>
        <w:t>Сбор, обработка, обмен и выдача информации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по защите населения и территорий от ЧС.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Подготовка населения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 к действиям при чрезвычайных ситуациях.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Осуществление государственной экспертизы, надзора и контроля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 в сфере защиты населения и территорий от ЧС.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Ликвидация чрезвычайных ситуаций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Осуществление мероприятий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по социальной защите населения, пострадавшего от ЧС, проведение гуманитарных акций.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Реализация прав и обязанностей граждан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в области защиты от чрезвычайных ситуаций.</w:t>
      </w:r>
    </w:p>
    <w:p w:rsidR="00A86F3A" w:rsidRPr="00A86F3A" w:rsidRDefault="00A86F3A" w:rsidP="00CA5025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86F3A">
        <w:rPr>
          <w:rStyle w:val="ab"/>
          <w:rFonts w:ascii="Times New Roman" w:hAnsi="Times New Roman" w:cs="Times New Roman"/>
          <w:color w:val="333333"/>
          <w:sz w:val="24"/>
          <w:szCs w:val="24"/>
        </w:rPr>
        <w:t>Международное сотрудничество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</w:rPr>
        <w:t>в области защиты населения и территорий от чрезвычайных ситуаций.</w:t>
      </w:r>
    </w:p>
    <w:p w:rsidR="00A86F3A" w:rsidRPr="00A86F3A" w:rsidRDefault="00A86F3A" w:rsidP="00A86F3A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A86F3A">
        <w:rPr>
          <w:color w:val="333333"/>
        </w:rPr>
        <w:t>Для защиты населения и территорий в мир</w:t>
      </w:r>
      <w:r>
        <w:rPr>
          <w:color w:val="333333"/>
        </w:rPr>
        <w:t xml:space="preserve">ное время в государстве создана </w:t>
      </w:r>
      <w:r w:rsidRPr="00A86F3A">
        <w:rPr>
          <w:rStyle w:val="ab"/>
          <w:color w:val="333333"/>
        </w:rPr>
        <w:t>Единая государственная система предупреждения и ликвидации чрезвычайных ситуаций (РСЧС)</w:t>
      </w:r>
      <w:r w:rsidRPr="00A86F3A">
        <w:rPr>
          <w:color w:val="333333"/>
        </w:rPr>
        <w:t>. На военное время предназначена </w:t>
      </w:r>
      <w:r w:rsidRPr="00A86F3A">
        <w:rPr>
          <w:rStyle w:val="ab"/>
          <w:color w:val="333333"/>
        </w:rPr>
        <w:t>гражданская оборона (ГО)</w:t>
      </w:r>
      <w:r>
        <w:rPr>
          <w:color w:val="333333"/>
        </w:rPr>
        <w:t>.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Инженерная защита населения от чрезвычайных ситуаций.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86F3A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ab/>
      </w:r>
      <w:r w:rsidRPr="00A86F3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Инженерная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защита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– это способ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защиты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населения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чрезвычайных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ситуациях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мирного и военного в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ремени путем укрытия людей в за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щитных сооружениях, приспосабливаемых зданиях 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инженерных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соору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жениях, а также путем возведения заградительных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инженерных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сооружений (дамб, плотин и т.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д.) и проведения других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86F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инженерно</w:t>
      </w:r>
      <w:r w:rsidRPr="00A86F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-технических мероприятий.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Организация и выполнение эвакуационных мероприятий. Основные положения по эвакуации населения в мирное и военное время.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86F3A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A86F3A" w:rsidRPr="00A86F3A" w:rsidRDefault="00A86F3A" w:rsidP="00A86F3A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A86F3A">
        <w:rPr>
          <w:rStyle w:val="ab"/>
          <w:rFonts w:eastAsiaTheme="majorEastAsia"/>
          <w:color w:val="333333"/>
        </w:rPr>
        <w:t>План эвакуационных мероприятий</w:t>
      </w:r>
      <w:r w:rsidR="00AE3B4D">
        <w:rPr>
          <w:color w:val="333333"/>
        </w:rPr>
        <w:t xml:space="preserve"> </w:t>
      </w:r>
      <w:r w:rsidRPr="00A86F3A">
        <w:rPr>
          <w:color w:val="333333"/>
        </w:rPr>
        <w:t>включает следующие пункты:</w:t>
      </w:r>
    </w:p>
    <w:p w:rsidR="00A86F3A" w:rsidRPr="00A86F3A" w:rsidRDefault="00A86F3A" w:rsidP="00CA5025">
      <w:pPr>
        <w:pStyle w:val="richfact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</w:rPr>
      </w:pPr>
      <w:r w:rsidRPr="00A86F3A">
        <w:rPr>
          <w:color w:val="333333"/>
        </w:rPr>
        <w:t xml:space="preserve">Оповещение руководителей объекта, членов </w:t>
      </w:r>
      <w:proofErr w:type="spellStart"/>
      <w:r w:rsidRPr="00A86F3A">
        <w:rPr>
          <w:color w:val="333333"/>
        </w:rPr>
        <w:t>эвакокомиссии</w:t>
      </w:r>
      <w:proofErr w:type="spellEnd"/>
      <w:r w:rsidRPr="00A86F3A">
        <w:rPr>
          <w:color w:val="333333"/>
        </w:rPr>
        <w:t>, рабочих, служащих и членов их семей.</w:t>
      </w:r>
    </w:p>
    <w:p w:rsidR="00A86F3A" w:rsidRPr="00A86F3A" w:rsidRDefault="00A86F3A" w:rsidP="00CA5025">
      <w:pPr>
        <w:pStyle w:val="richfact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</w:rPr>
      </w:pPr>
      <w:r w:rsidRPr="00A86F3A">
        <w:rPr>
          <w:color w:val="333333"/>
        </w:rPr>
        <w:t xml:space="preserve">Развёртывание и приведение в готовность </w:t>
      </w:r>
      <w:proofErr w:type="spellStart"/>
      <w:r w:rsidRPr="00A86F3A">
        <w:rPr>
          <w:color w:val="333333"/>
        </w:rPr>
        <w:t>эвакокомиссии</w:t>
      </w:r>
      <w:proofErr w:type="spellEnd"/>
      <w:r w:rsidRPr="00A86F3A">
        <w:rPr>
          <w:color w:val="333333"/>
        </w:rPr>
        <w:t>.</w:t>
      </w:r>
    </w:p>
    <w:p w:rsidR="00A86F3A" w:rsidRPr="00A86F3A" w:rsidRDefault="00A86F3A" w:rsidP="00CA5025">
      <w:pPr>
        <w:pStyle w:val="richfactdown-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</w:rPr>
      </w:pPr>
      <w:r w:rsidRPr="00A86F3A">
        <w:rPr>
          <w:color w:val="333333"/>
        </w:rPr>
        <w:t>Уточнение порядка эвакуац</w:t>
      </w:r>
      <w:proofErr w:type="gramStart"/>
      <w:r w:rsidRPr="00A86F3A">
        <w:rPr>
          <w:color w:val="333333"/>
        </w:rPr>
        <w:t>ии и её</w:t>
      </w:r>
      <w:proofErr w:type="gramEnd"/>
      <w:r w:rsidRPr="00A86F3A">
        <w:rPr>
          <w:color w:val="333333"/>
        </w:rPr>
        <w:t xml:space="preserve"> начале.</w:t>
      </w:r>
    </w:p>
    <w:p w:rsidR="00A86F3A" w:rsidRPr="00A86F3A" w:rsidRDefault="00A86F3A" w:rsidP="00CA5025">
      <w:pPr>
        <w:pStyle w:val="richfactdown-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</w:rPr>
      </w:pPr>
      <w:r w:rsidRPr="00A86F3A">
        <w:rPr>
          <w:color w:val="333333"/>
        </w:rPr>
        <w:t>Сбор и подготовка к отправке в безопасные районы рабочих, служащих и членов их семей, подлежащих эвакуации.</w:t>
      </w:r>
    </w:p>
    <w:p w:rsidR="00A86F3A" w:rsidRPr="00A86F3A" w:rsidRDefault="00A86F3A" w:rsidP="00CA5025">
      <w:pPr>
        <w:pStyle w:val="richfact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</w:rPr>
      </w:pPr>
      <w:r w:rsidRPr="00A86F3A">
        <w:rPr>
          <w:color w:val="333333"/>
        </w:rPr>
        <w:t>Формирование и вывод к исходным пунктам на маршрутах пеших колонн, подача транспортных сре</w:t>
      </w:r>
      <w:proofErr w:type="gramStart"/>
      <w:r w:rsidRPr="00A86F3A">
        <w:rPr>
          <w:color w:val="333333"/>
        </w:rPr>
        <w:t>дств к п</w:t>
      </w:r>
      <w:proofErr w:type="gramEnd"/>
      <w:r w:rsidRPr="00A86F3A">
        <w:rPr>
          <w:color w:val="333333"/>
        </w:rPr>
        <w:t>унктам посадки, посадка рабочих, служащих и членов их семей на транспорт.</w:t>
      </w:r>
    </w:p>
    <w:p w:rsidR="00A86F3A" w:rsidRPr="00A86F3A" w:rsidRDefault="00A86F3A" w:rsidP="00CA5025">
      <w:pPr>
        <w:pStyle w:val="richfactdown-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</w:rPr>
      </w:pPr>
      <w:r w:rsidRPr="00A86F3A">
        <w:rPr>
          <w:color w:val="333333"/>
        </w:rPr>
        <w:t xml:space="preserve">Приём и размещение </w:t>
      </w:r>
      <w:proofErr w:type="spellStart"/>
      <w:r w:rsidRPr="00A86F3A">
        <w:rPr>
          <w:color w:val="333333"/>
        </w:rPr>
        <w:t>эваконаселения</w:t>
      </w:r>
      <w:proofErr w:type="spellEnd"/>
      <w:r w:rsidRPr="00A86F3A">
        <w:rPr>
          <w:color w:val="333333"/>
        </w:rPr>
        <w:t xml:space="preserve"> в безопасных районах, заблаговременно подготовленных по первоочередным видам жизнеобеспечения.</w:t>
      </w:r>
    </w:p>
    <w:p w:rsidR="00A86F3A" w:rsidRPr="00A86F3A" w:rsidRDefault="00A86F3A" w:rsidP="00A86F3A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Pr="00074919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Применение средств индивидуальной защиты в чрезвычайных ситуациях</w:t>
      </w:r>
    </w:p>
    <w:p w:rsidR="00726078" w:rsidRPr="00AE3B4D" w:rsidRDefault="00AE3B4D" w:rsidP="00AE3B4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E3B4D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AE3B4D" w:rsidRPr="00AE3B4D" w:rsidRDefault="00AE3B4D" w:rsidP="00AE3B4D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33333"/>
        </w:rPr>
      </w:pPr>
      <w:r w:rsidRPr="00AE3B4D">
        <w:rPr>
          <w:rStyle w:val="ab"/>
          <w:rFonts w:eastAsiaTheme="majorEastAsia"/>
          <w:b w:val="0"/>
          <w:color w:val="333333"/>
        </w:rPr>
        <w:t>Средства индивидуальной защиты (</w:t>
      </w:r>
      <w:proofErr w:type="gramStart"/>
      <w:r w:rsidRPr="00AE3B4D">
        <w:rPr>
          <w:rStyle w:val="ab"/>
          <w:rFonts w:eastAsiaTheme="majorEastAsia"/>
          <w:b w:val="0"/>
          <w:color w:val="333333"/>
        </w:rPr>
        <w:t>СИЗ</w:t>
      </w:r>
      <w:proofErr w:type="gramEnd"/>
      <w:r w:rsidRPr="00AE3B4D">
        <w:rPr>
          <w:rStyle w:val="ab"/>
          <w:rFonts w:eastAsiaTheme="majorEastAsia"/>
          <w:b w:val="0"/>
          <w:color w:val="333333"/>
        </w:rPr>
        <w:t>) предназначены для защиты от попадания внутрь организма, на кожные покровы и одежду радиоактивных, отравляющих веществ и бактериальных средств</w:t>
      </w:r>
      <w:r w:rsidRPr="00AE3B4D">
        <w:rPr>
          <w:b/>
          <w:color w:val="333333"/>
        </w:rPr>
        <w:t>.</w:t>
      </w:r>
    </w:p>
    <w:p w:rsidR="00AE3B4D" w:rsidRPr="00AE3B4D" w:rsidRDefault="00AE3B4D" w:rsidP="00AE3B4D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AE3B4D">
        <w:rPr>
          <w:color w:val="333333"/>
        </w:rPr>
        <w:t>К СИЗ относятся:</w:t>
      </w:r>
    </w:p>
    <w:p w:rsidR="00AE3B4D" w:rsidRPr="00AE3B4D" w:rsidRDefault="00AE3B4D" w:rsidP="00CA502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E3B4D">
        <w:rPr>
          <w:rStyle w:val="ab"/>
          <w:rFonts w:ascii="Times New Roman" w:hAnsi="Times New Roman" w:cs="Times New Roman"/>
          <w:color w:val="333333"/>
          <w:sz w:val="24"/>
          <w:szCs w:val="24"/>
        </w:rPr>
        <w:t>Средства индивидуальной защиты органов дыхания</w:t>
      </w:r>
      <w:r w:rsidRPr="00AE3B4D">
        <w:rPr>
          <w:rFonts w:ascii="Times New Roman" w:hAnsi="Times New Roman" w:cs="Times New Roman"/>
          <w:color w:val="333333"/>
          <w:sz w:val="24"/>
          <w:szCs w:val="24"/>
        </w:rPr>
        <w:t xml:space="preserve">. Респираторы, противогазы, </w:t>
      </w:r>
      <w:proofErr w:type="spellStart"/>
      <w:r w:rsidRPr="00AE3B4D">
        <w:rPr>
          <w:rFonts w:ascii="Times New Roman" w:hAnsi="Times New Roman" w:cs="Times New Roman"/>
          <w:color w:val="333333"/>
          <w:sz w:val="24"/>
          <w:szCs w:val="24"/>
        </w:rPr>
        <w:t>противопыльные</w:t>
      </w:r>
      <w:proofErr w:type="spellEnd"/>
      <w:r w:rsidRPr="00AE3B4D">
        <w:rPr>
          <w:rFonts w:ascii="Times New Roman" w:hAnsi="Times New Roman" w:cs="Times New Roman"/>
          <w:color w:val="333333"/>
          <w:sz w:val="24"/>
          <w:szCs w:val="24"/>
        </w:rPr>
        <w:t xml:space="preserve"> тканевые маски и марлевые повязки.</w:t>
      </w:r>
    </w:p>
    <w:p w:rsidR="00AE3B4D" w:rsidRPr="00AE3B4D" w:rsidRDefault="00AE3B4D" w:rsidP="00CA5025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E3B4D">
        <w:rPr>
          <w:rStyle w:val="ab"/>
          <w:rFonts w:ascii="Times New Roman" w:hAnsi="Times New Roman" w:cs="Times New Roman"/>
          <w:color w:val="333333"/>
          <w:sz w:val="24"/>
          <w:szCs w:val="24"/>
        </w:rPr>
        <w:t>Средства защиты кожного покрова</w:t>
      </w:r>
      <w:r w:rsidRPr="00AE3B4D">
        <w:rPr>
          <w:rFonts w:ascii="Times New Roman" w:hAnsi="Times New Roman" w:cs="Times New Roman"/>
          <w:color w:val="333333"/>
          <w:sz w:val="24"/>
          <w:szCs w:val="24"/>
        </w:rPr>
        <w:t xml:space="preserve">. Защитные </w:t>
      </w:r>
      <w:r>
        <w:rPr>
          <w:rFonts w:ascii="Times New Roman" w:hAnsi="Times New Roman" w:cs="Times New Roman"/>
          <w:color w:val="333333"/>
          <w:sz w:val="24"/>
          <w:szCs w:val="24"/>
        </w:rPr>
        <w:t>костюмы, резиновые сапоги и др.</w:t>
      </w:r>
    </w:p>
    <w:p w:rsidR="00AE3B4D" w:rsidRPr="00AE3B4D" w:rsidRDefault="00AE3B4D" w:rsidP="00CA5025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E3B4D">
        <w:rPr>
          <w:rStyle w:val="ab"/>
          <w:rFonts w:ascii="Times New Roman" w:hAnsi="Times New Roman" w:cs="Times New Roman"/>
          <w:color w:val="333333"/>
          <w:sz w:val="24"/>
          <w:szCs w:val="24"/>
        </w:rPr>
        <w:t>Средства медицинской защиты</w:t>
      </w:r>
      <w:r w:rsidRPr="00AE3B4D">
        <w:rPr>
          <w:rFonts w:ascii="Times New Roman" w:hAnsi="Times New Roman" w:cs="Times New Roman"/>
          <w:color w:val="333333"/>
          <w:sz w:val="24"/>
          <w:szCs w:val="24"/>
        </w:rPr>
        <w:t>. Индивидуальная аптечка АИ-2, индивидуальный противохимический пакет, пакет перевязочный индивидуальный.</w:t>
      </w:r>
    </w:p>
    <w:p w:rsidR="00AE3B4D" w:rsidRPr="00AE3B4D" w:rsidRDefault="00AE3B4D" w:rsidP="00AE3B4D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AE3B4D">
        <w:rPr>
          <w:color w:val="333333"/>
        </w:rPr>
        <w:lastRenderedPageBreak/>
        <w:t>Противогазы различного типа защищают органы дыхания от химически опасных веществ, в первую очередь, от хлора и аммиака, а респираторы — от радиоактивных веществ.</w:t>
      </w:r>
    </w:p>
    <w:p w:rsidR="00AE3B4D" w:rsidRPr="00AE3B4D" w:rsidRDefault="00AE3B4D" w:rsidP="00AE3B4D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AE3B4D">
        <w:rPr>
          <w:color w:val="333333"/>
        </w:rPr>
        <w:t>Средства индивидуальной защиты выдаются на специальных пунктах, информацию о которых можно узнать в органах местного самоуправления.</w:t>
      </w:r>
    </w:p>
    <w:p w:rsidR="00AE3B4D" w:rsidRPr="00074919" w:rsidRDefault="00AE3B4D" w:rsidP="00726078">
      <w:pPr>
        <w:pStyle w:val="aa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074919">
        <w:rPr>
          <w:rFonts w:ascii="Times New Roman" w:hAnsi="Times New Roman"/>
          <w:spacing w:val="-2"/>
          <w:sz w:val="24"/>
          <w:szCs w:val="24"/>
        </w:rPr>
        <w:t>Общие понятия об устойчивости объектов экономики в чрезвычайных ситуациях</w:t>
      </w:r>
    </w:p>
    <w:p w:rsidR="00AE3B4D" w:rsidRPr="00AE3B4D" w:rsidRDefault="00AE3B4D" w:rsidP="00AE3B4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u w:val="single"/>
        </w:rPr>
      </w:pPr>
      <w:r w:rsidRPr="00AE3B4D">
        <w:rPr>
          <w:rFonts w:ascii="Times New Roman" w:hAnsi="Times New Roman"/>
          <w:b/>
          <w:spacing w:val="-2"/>
          <w:sz w:val="24"/>
          <w:szCs w:val="24"/>
          <w:u w:val="single"/>
        </w:rPr>
        <w:t>Ответ:</w:t>
      </w:r>
    </w:p>
    <w:p w:rsidR="00AE3B4D" w:rsidRPr="00AE3B4D" w:rsidRDefault="00AE3B4D" w:rsidP="00AE3B4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устойчивостью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функционирования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объектов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экономики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или другой структуры понимают способность их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чрезвычайных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ситуациях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противостоять воздействиям поражающих факторов с целью поддержания выпуска продукции в запланированном объеме и номенклатуре; предотвращения или ограничения угрозы жизни и здоровья персонала, населения и материального ущерба, а также обеспечения восстановления нарушенного производства в минимально короткие сроки.</w:t>
      </w:r>
    </w:p>
    <w:p w:rsidR="00AE3B4D" w:rsidRPr="00AE3B4D" w:rsidRDefault="00AE3B4D" w:rsidP="00AE3B4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726078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Обеспечение надежной защиты рабочих и служащих, повышение надежности инженерно-технического комплекса, обеспечение надежности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</w:t>
      </w:r>
    </w:p>
    <w:p w:rsidR="00AE3B4D" w:rsidRPr="00AE3B4D" w:rsidRDefault="00AE3B4D" w:rsidP="00AE3B4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E3B4D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AE3B4D" w:rsidRPr="00AE3B4D" w:rsidRDefault="00AE3B4D" w:rsidP="00AE3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Обеспечение надежной защиты рабочих и служащих организаций достигается: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заблаговременным строительством защитных сооружений на предприятиях с наличием взрывоопасных, радиоактивных и химически опасных веществ;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обучением персонала организаций, входящих в состав гражданских формирований ГО, выполнению работ по ликвидации ЧС и очагов поражения;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обучением персонала организаций и членов их семей способам защиты в условиях ЧС;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 xml:space="preserve">накоплением, обеспечением хранения и поддержанием в готовности </w:t>
      </w:r>
      <w:proofErr w:type="gramStart"/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СИЗ</w:t>
      </w:r>
      <w:proofErr w:type="gramEnd"/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 xml:space="preserve"> и имущества для проведения АСДНР в зоне ЧС и очагах поражения;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планированием и подготовкой к временному отселению населения;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организацией и поддержанием в постоянной готовности системы оповещения;</w:t>
      </w:r>
    </w:p>
    <w:p w:rsidR="00AE3B4D" w:rsidRPr="00AE3B4D" w:rsidRDefault="00AE3B4D" w:rsidP="00CA5025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73D3F"/>
          <w:sz w:val="24"/>
          <w:szCs w:val="24"/>
          <w:lang w:eastAsia="ru-RU"/>
        </w:rPr>
        <w:t>исключением возможности скопления на территории организации большего количества людей, чем позволяет вместимость имеющихся защитных сооружений.</w:t>
      </w:r>
    </w:p>
    <w:p w:rsidR="00726078" w:rsidRPr="00074919" w:rsidRDefault="00726078" w:rsidP="00F73983">
      <w:pPr>
        <w:pStyle w:val="aa"/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Организация мероприятий по повышению устойчивости функционирования объекта экономики в условиях чрезвычайной ситуации</w:t>
      </w:r>
    </w:p>
    <w:p w:rsidR="00726078" w:rsidRPr="00AE3B4D" w:rsidRDefault="00AE3B4D" w:rsidP="00AE3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AE3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Ответ:</w:t>
      </w:r>
    </w:p>
    <w:p w:rsidR="00AE3B4D" w:rsidRPr="00AE3B4D" w:rsidRDefault="00AE3B4D" w:rsidP="00AE3B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Мероприятия по повышению устойчивости работы объекта экономики в ЧС включают:</w:t>
      </w:r>
    </w:p>
    <w:p w:rsidR="00AE3B4D" w:rsidRPr="00AE3B4D" w:rsidRDefault="00AE3B4D" w:rsidP="00CA502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Предотвращение причин возникновения ЧС: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отказ от потенциально опасного оборудования, совершенствование или перепрофилирование производства, внедрение новых технологий, разработка декларации безопасности, проверка персонала.</w:t>
      </w:r>
    </w:p>
    <w:p w:rsidR="00AE3B4D" w:rsidRPr="00AE3B4D" w:rsidRDefault="00AE3B4D" w:rsidP="00CA5025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Предотвращение ЧС: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внедрение блокирующих устройств и систем автоматики, обеспечение безопасности.</w:t>
      </w:r>
    </w:p>
    <w:p w:rsidR="00AE3B4D" w:rsidRPr="00AE3B4D" w:rsidRDefault="00AE3B4D" w:rsidP="00CA5025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Смягчение последствий ЧС: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повышение качественных характеристик оборудования, резервирование, дублирование, создание запасов, аварийная остановка производства.</w:t>
      </w:r>
    </w:p>
    <w:p w:rsidR="00AE3B4D" w:rsidRPr="00AE3B4D" w:rsidRDefault="00AE3B4D" w:rsidP="00CA5025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Обеспечение защиты от возможных поражающих факторов: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расстояние, ограничение времени действия, использование экранов, средств индивидуальной и коллективной защиты.</w:t>
      </w:r>
    </w:p>
    <w:p w:rsidR="00AE3B4D" w:rsidRPr="00AE3B4D" w:rsidRDefault="00AE3B4D" w:rsidP="00AE3B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Общие требования к мероприятиям по повышению устойчивости объекта экономики — эффективность и экономичность.</w:t>
      </w:r>
    </w:p>
    <w:p w:rsidR="00AE3B4D" w:rsidRPr="00074919" w:rsidRDefault="00AE3B4D" w:rsidP="00726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26078" w:rsidRPr="00074919" w:rsidRDefault="00726078" w:rsidP="00726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919">
        <w:rPr>
          <w:rFonts w:ascii="Times New Roman" w:eastAsia="Calibri" w:hAnsi="Times New Roman" w:cs="Times New Roman"/>
          <w:b/>
          <w:sz w:val="24"/>
          <w:szCs w:val="24"/>
        </w:rPr>
        <w:t xml:space="preserve">Вопросы по </w:t>
      </w:r>
      <w:r w:rsidR="004F6A2B">
        <w:rPr>
          <w:rFonts w:ascii="Times New Roman" w:hAnsi="Times New Roman"/>
          <w:b/>
        </w:rPr>
        <w:t>р</w:t>
      </w:r>
      <w:r w:rsidR="004F6A2B" w:rsidRPr="00A027E2">
        <w:rPr>
          <w:rFonts w:ascii="Times New Roman" w:hAnsi="Times New Roman"/>
          <w:b/>
        </w:rPr>
        <w:t>аздел</w:t>
      </w:r>
      <w:r w:rsidR="004F6A2B">
        <w:rPr>
          <w:rFonts w:ascii="Times New Roman" w:hAnsi="Times New Roman"/>
          <w:b/>
        </w:rPr>
        <w:t>у</w:t>
      </w:r>
      <w:r w:rsidR="004F6A2B" w:rsidRPr="00A027E2">
        <w:rPr>
          <w:rFonts w:ascii="Times New Roman" w:hAnsi="Times New Roman"/>
          <w:b/>
        </w:rPr>
        <w:t xml:space="preserve"> 2. Основы военной службы</w:t>
      </w:r>
      <w:r w:rsidR="004F6A2B">
        <w:rPr>
          <w:rFonts w:ascii="Times New Roman" w:hAnsi="Times New Roman"/>
          <w:b/>
        </w:rPr>
        <w:t xml:space="preserve"> (для подгрупп юношей)</w:t>
      </w:r>
    </w:p>
    <w:p w:rsidR="00726078" w:rsidRDefault="00726078" w:rsidP="00CA5025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 xml:space="preserve"> Обеспечение национальной безопасности Российской Федерации</w:t>
      </w:r>
    </w:p>
    <w:p w:rsidR="00AE3B4D" w:rsidRPr="00AE3B4D" w:rsidRDefault="00AE3B4D" w:rsidP="00AE3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E3B4D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AE3B4D" w:rsidRPr="00AE3B4D" w:rsidRDefault="00AE3B4D" w:rsidP="00AE3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обеспечение национальной безопасности включает в себя следующие аспекты</w:t>
      </w: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E3B4D" w:rsidRPr="00AE3B4D" w:rsidRDefault="00AE3B4D" w:rsidP="00CA5025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Экономическую безопасность.</w:t>
      </w:r>
    </w:p>
    <w:p w:rsidR="00AE3B4D" w:rsidRPr="00AE3B4D" w:rsidRDefault="00AE3B4D" w:rsidP="00CA5025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Внутриполитическую безопасность.</w:t>
      </w:r>
    </w:p>
    <w:p w:rsidR="00AE3B4D" w:rsidRPr="00AE3B4D" w:rsidRDefault="00AE3B4D" w:rsidP="00CA5025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Международную безопасность.</w:t>
      </w:r>
    </w:p>
    <w:p w:rsidR="00AE3B4D" w:rsidRPr="00AE3B4D" w:rsidRDefault="00AE3B4D" w:rsidP="00CA5025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Военную безопасность.</w:t>
      </w:r>
    </w:p>
    <w:p w:rsidR="00AE3B4D" w:rsidRPr="00AE3B4D" w:rsidRDefault="00AE3B4D" w:rsidP="00CA5025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Пограничную безопасность.</w:t>
      </w:r>
    </w:p>
    <w:p w:rsidR="00AE3B4D" w:rsidRPr="00AE3B4D" w:rsidRDefault="00AE3B4D" w:rsidP="00CA502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Социальную безопасность.</w:t>
      </w:r>
    </w:p>
    <w:p w:rsidR="00AE3B4D" w:rsidRPr="00AE3B4D" w:rsidRDefault="00AE3B4D" w:rsidP="00CA502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Экологическую безопасность.</w:t>
      </w:r>
    </w:p>
    <w:p w:rsidR="00AE3B4D" w:rsidRPr="00AE3B4D" w:rsidRDefault="00AE3B4D" w:rsidP="00CA5025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Информационную безопасность.</w:t>
      </w:r>
    </w:p>
    <w:p w:rsidR="00AE3B4D" w:rsidRPr="00AE3B4D" w:rsidRDefault="00AE3B4D" w:rsidP="00AE3B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3B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Основное содержание обеспечения национальной безопасности состоит в поддержании правовых и институциональных механизмов, а также ресурсных возможностей государства и общества на уровне, отвечающем национальным интересам Российской Федерации.</w:t>
      </w:r>
    </w:p>
    <w:p w:rsidR="00AE3B4D" w:rsidRPr="00AE3B4D" w:rsidRDefault="00AE3B4D" w:rsidP="00AE3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726078" w:rsidP="00CA5025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Терроризм как серьезная угроза национальной безопасности России.</w:t>
      </w:r>
    </w:p>
    <w:p w:rsidR="00AE3B4D" w:rsidRPr="00AE3B4D" w:rsidRDefault="00AE3B4D" w:rsidP="00AE3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E3B4D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AE3B4D" w:rsidRDefault="00AE3B4D" w:rsidP="00AE3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Угроза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национальной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безопасности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– совокупность условий и факторов, препятствующих реализации 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национальных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интересов, а также создающих опасность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национальным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ценностям 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национальному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образу жизни. Источниками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угроз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E3B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могут быть: зарубежное государство (группа государств), группировки лиц, отдельные лица, процессы и явления в экономике, экологии, информационной сфере и т.д.</w:t>
      </w:r>
    </w:p>
    <w:p w:rsidR="00EC5F46" w:rsidRPr="00AE3B4D" w:rsidRDefault="00EC5F46" w:rsidP="00AE3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6078" w:rsidRPr="00EC5F46" w:rsidRDefault="00726078" w:rsidP="00CA5025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Виды Вооруженных Сил, рода войск и их предназначение. Функции и основные задачи современных</w:t>
      </w:r>
      <w:r w:rsidR="00EC5F46">
        <w:rPr>
          <w:rFonts w:ascii="Times New Roman" w:hAnsi="Times New Roman"/>
          <w:sz w:val="24"/>
          <w:szCs w:val="24"/>
        </w:rPr>
        <w:t xml:space="preserve"> </w:t>
      </w:r>
      <w:r w:rsidRPr="00EC5F46">
        <w:rPr>
          <w:rFonts w:ascii="Times New Roman" w:hAnsi="Times New Roman"/>
          <w:sz w:val="24"/>
          <w:szCs w:val="24"/>
        </w:rPr>
        <w:t>Вооруженных Сил России, их роль в системе обеспечения национальной безопасности страны</w:t>
      </w:r>
    </w:p>
    <w:p w:rsidR="00726078" w:rsidRP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C5F46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Ответ:</w:t>
      </w:r>
    </w:p>
    <w:p w:rsidR="00EC5F46" w:rsidRPr="00EC5F46" w:rsidRDefault="00EC5F46" w:rsidP="00EC5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Вооружённые Силы Российской Федерации подразделяются на 3 вида и 2 самостоятельных рода войск.</w:t>
      </w:r>
    </w:p>
    <w:p w:rsidR="00EC5F46" w:rsidRPr="00EC5F46" w:rsidRDefault="00EC5F46" w:rsidP="00EC5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 видам войск относятся:</w:t>
      </w:r>
    </w:p>
    <w:p w:rsidR="00EC5F46" w:rsidRPr="00EC5F46" w:rsidRDefault="00EC5F46" w:rsidP="00CA5025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Сухопутные войска.</w:t>
      </w:r>
    </w:p>
    <w:p w:rsidR="00EC5F46" w:rsidRPr="00EC5F46" w:rsidRDefault="00EC5F46" w:rsidP="00CA5025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Воздушно-космические силы.</w:t>
      </w:r>
    </w:p>
    <w:p w:rsidR="00EC5F46" w:rsidRPr="00EC5F46" w:rsidRDefault="00EC5F46" w:rsidP="00CA5025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Военно-морской флот.</w:t>
      </w:r>
    </w:p>
    <w:p w:rsidR="00EC5F46" w:rsidRPr="00EC5F46" w:rsidRDefault="00EC5F46" w:rsidP="00EC5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 родам войск относятся:</w:t>
      </w:r>
    </w:p>
    <w:p w:rsidR="00EC5F46" w:rsidRPr="00EC5F46" w:rsidRDefault="00EC5F46" w:rsidP="00CA5025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Ракетные войска стратегического назначения.</w:t>
      </w:r>
    </w:p>
    <w:p w:rsidR="00EC5F46" w:rsidRPr="00EC5F46" w:rsidRDefault="00EC5F46" w:rsidP="00CA5025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5F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Воздушно-десантные войска.</w:t>
      </w:r>
    </w:p>
    <w:p w:rsidR="00EC5F46" w:rsidRDefault="00EC5F46" w:rsidP="00726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078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726078" w:rsidRPr="00074919">
        <w:rPr>
          <w:rFonts w:ascii="Times New Roman" w:hAnsi="Times New Roman"/>
          <w:sz w:val="24"/>
          <w:szCs w:val="24"/>
        </w:rPr>
        <w:t xml:space="preserve">Воинская обязанность, ее основные составляющие. Права и свободы </w:t>
      </w:r>
    </w:p>
    <w:p w:rsidR="00EC5F46" w:rsidRP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C5F46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 w:rsidRPr="00EC5F46">
        <w:rPr>
          <w:color w:val="000000"/>
        </w:rPr>
        <w:t>Воинская обязанность граждан Российской Федерации (далее - граждане) предусматривает: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>
        <w:rPr>
          <w:color w:val="000000"/>
        </w:rPr>
        <w:t xml:space="preserve">- </w:t>
      </w:r>
      <w:r w:rsidRPr="00EC5F46">
        <w:rPr>
          <w:color w:val="000000"/>
        </w:rPr>
        <w:t>воинский учет;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>
        <w:rPr>
          <w:color w:val="000000"/>
        </w:rPr>
        <w:t xml:space="preserve">- </w:t>
      </w:r>
      <w:r w:rsidRPr="00EC5F46">
        <w:rPr>
          <w:color w:val="000000"/>
        </w:rPr>
        <w:t>обязательную подготовку к военной службе;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>
        <w:rPr>
          <w:color w:val="000000"/>
        </w:rPr>
        <w:t xml:space="preserve">- </w:t>
      </w:r>
      <w:r w:rsidRPr="00EC5F46">
        <w:rPr>
          <w:color w:val="000000"/>
        </w:rPr>
        <w:t>призыв на военную службу;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>
        <w:rPr>
          <w:color w:val="000000"/>
        </w:rPr>
        <w:t xml:space="preserve">- </w:t>
      </w:r>
      <w:r w:rsidRPr="00EC5F46">
        <w:rPr>
          <w:color w:val="000000"/>
        </w:rPr>
        <w:t>прохождение военной службы по призыву;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>
        <w:rPr>
          <w:color w:val="000000"/>
        </w:rPr>
        <w:t xml:space="preserve">- </w:t>
      </w:r>
      <w:r w:rsidRPr="00EC5F46">
        <w:rPr>
          <w:color w:val="000000"/>
        </w:rPr>
        <w:t>пребывание в запасе;</w:t>
      </w:r>
    </w:p>
    <w:p w:rsidR="00EC5F46" w:rsidRPr="00EC5F46" w:rsidRDefault="00EC5F46" w:rsidP="00EC5F46">
      <w:pPr>
        <w:pStyle w:val="a5"/>
        <w:shd w:val="clear" w:color="auto" w:fill="FFFFFF"/>
        <w:spacing w:before="0" w:beforeAutospacing="0" w:after="0" w:afterAutospacing="0"/>
        <w:ind w:firstLine="675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EC5F46">
        <w:rPr>
          <w:color w:val="000000"/>
        </w:rPr>
        <w:t>призыв на военные сборы и прохождение военных сборов в период пребывания в запасе.</w:t>
      </w:r>
    </w:p>
    <w:p w:rsidR="00EC5F46" w:rsidRP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726078" w:rsidRPr="00074919">
        <w:rPr>
          <w:rFonts w:ascii="Times New Roman" w:hAnsi="Times New Roman"/>
          <w:sz w:val="24"/>
          <w:szCs w:val="24"/>
        </w:rPr>
        <w:t>Льготы, предоставляемые военнослужащему</w:t>
      </w:r>
    </w:p>
    <w:p w:rsidR="00EC5F46" w:rsidRP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C5F46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EC5F46" w:rsidRPr="00EC5F46" w:rsidRDefault="00211665" w:rsidP="00EC5F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5843484311670168166627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Льготы и меры поддержки</w:t>
        </w:r>
      </w:hyperlink>
      <w:r w:rsidR="00EC5F46" w:rsidRPr="00EC5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835359501171670168173489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Медицинское обслуживание</w:t>
        </w:r>
      </w:hyperlink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195249197321670168180433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Питание и продовольствие</w:t>
        </w:r>
      </w:hyperlink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681459048461670168189184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Служебное жилье</w:t>
        </w:r>
      </w:hyperlink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987345885591670168195824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Военная ипотека</w:t>
        </w:r>
      </w:hyperlink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805284316711670168204592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Бесплатный проезд</w:t>
        </w:r>
      </w:hyperlink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896088539821670168212689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Подъемное пособие</w:t>
        </w:r>
      </w:hyperlink>
    </w:p>
    <w:p w:rsidR="00EC5F46" w:rsidRPr="00EC5F46" w:rsidRDefault="00211665" w:rsidP="00CA5025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352790017921670168221818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Обучение и культура</w:t>
        </w:r>
      </w:hyperlink>
    </w:p>
    <w:p w:rsidR="00EC5F46" w:rsidRPr="00EC5F46" w:rsidRDefault="00211665" w:rsidP="00EC5F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3610683821011670168229818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На какие пособия могут рассчитывать военные</w:t>
        </w:r>
      </w:hyperlink>
      <w:r w:rsidR="00EC5F46" w:rsidRPr="00EC5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F46" w:rsidRPr="00EC5F46" w:rsidRDefault="00211665" w:rsidP="00CA5025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8687869811091670168237329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Пособие при увольнении</w:t>
        </w:r>
      </w:hyperlink>
    </w:p>
    <w:p w:rsidR="00EC5F46" w:rsidRPr="00EC5F46" w:rsidRDefault="00211665" w:rsidP="00CA5025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9565208411161670168247166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 безработице</w:t>
        </w:r>
      </w:hyperlink>
    </w:p>
    <w:p w:rsidR="00EC5F46" w:rsidRPr="00EC5F46" w:rsidRDefault="00211665" w:rsidP="00CA5025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638541831221670168257485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 аренду жилья</w:t>
        </w:r>
      </w:hyperlink>
    </w:p>
    <w:p w:rsidR="00EC5F46" w:rsidRPr="00EC5F46" w:rsidRDefault="00211665" w:rsidP="00CA5025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8561348471271670168266014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На погребение</w:t>
        </w:r>
      </w:hyperlink>
    </w:p>
    <w:p w:rsidR="00EC5F46" w:rsidRPr="00EC5F46" w:rsidRDefault="00211665" w:rsidP="00EC5F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8531819351311670168276916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Пособия, положенные семье военнослужащих</w:t>
        </w:r>
      </w:hyperlink>
      <w:r w:rsidR="00EC5F46" w:rsidRPr="00EC5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F46" w:rsidRPr="00EC5F46" w:rsidRDefault="00211665" w:rsidP="00CA5025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9415684071341670168286660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Беременным женам военных</w:t>
        </w:r>
      </w:hyperlink>
    </w:p>
    <w:p w:rsidR="00EC5F46" w:rsidRPr="00EC5F46" w:rsidRDefault="00211665" w:rsidP="00CA5025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h_4033792151361670168294339" w:history="1">
        <w:r w:rsidR="00EC5F46" w:rsidRPr="00EC5F4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Выплаты на детей</w:t>
        </w:r>
      </w:hyperlink>
    </w:p>
    <w:p w:rsid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726078" w:rsidRPr="00074919">
        <w:rPr>
          <w:rFonts w:ascii="Times New Roman" w:hAnsi="Times New Roman"/>
          <w:sz w:val="24"/>
          <w:szCs w:val="24"/>
        </w:rPr>
        <w:t>Требования воинской деятельности, предъявляемые к физическим, психологическим и профессиональным качествам военнослужащего</w:t>
      </w:r>
    </w:p>
    <w:p w:rsidR="00EC5F46" w:rsidRP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C5F46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9A55AF" w:rsidRDefault="009A55AF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EC5F46" w:rsidRPr="00EC5F46">
        <w:rPr>
          <w:rFonts w:ascii="Times New Roman" w:hAnsi="Times New Roman" w:cs="Times New Roman"/>
          <w:sz w:val="24"/>
          <w:szCs w:val="24"/>
        </w:rPr>
        <w:t>оевая деятельность — это осно</w:t>
      </w:r>
      <w:r>
        <w:rPr>
          <w:rFonts w:ascii="Times New Roman" w:hAnsi="Times New Roman" w:cs="Times New Roman"/>
          <w:sz w:val="24"/>
          <w:szCs w:val="24"/>
        </w:rPr>
        <w:t>вной вид воинской деятельности;</w:t>
      </w:r>
    </w:p>
    <w:p w:rsidR="009A55AF" w:rsidRDefault="009A55AF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EC5F46" w:rsidRPr="00EC5F46">
        <w:rPr>
          <w:rFonts w:ascii="Times New Roman" w:hAnsi="Times New Roman" w:cs="Times New Roman"/>
          <w:sz w:val="24"/>
          <w:szCs w:val="24"/>
        </w:rPr>
        <w:t>чебно-боевая деятельность (ее осуществляют в целях обеспечени</w:t>
      </w:r>
      <w:r>
        <w:rPr>
          <w:rFonts w:ascii="Times New Roman" w:hAnsi="Times New Roman" w:cs="Times New Roman"/>
          <w:sz w:val="24"/>
          <w:szCs w:val="24"/>
        </w:rPr>
        <w:t>я успешной боевой деятельности);</w:t>
      </w:r>
    </w:p>
    <w:p w:rsidR="00EC5F46" w:rsidRPr="00EC5F46" w:rsidRDefault="009A55AF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EC5F46" w:rsidRPr="00EC5F46">
        <w:rPr>
          <w:rFonts w:ascii="Times New Roman" w:hAnsi="Times New Roman" w:cs="Times New Roman"/>
          <w:sz w:val="24"/>
          <w:szCs w:val="24"/>
        </w:rPr>
        <w:t>овседневная деятельность охватывает практически все</w:t>
      </w:r>
      <w:r w:rsidR="00EC5F46">
        <w:rPr>
          <w:rFonts w:ascii="Times New Roman" w:hAnsi="Times New Roman" w:cs="Times New Roman"/>
          <w:sz w:val="24"/>
          <w:szCs w:val="24"/>
        </w:rPr>
        <w:t xml:space="preserve"> остальные стороны жизни военнос</w:t>
      </w:r>
      <w:r>
        <w:rPr>
          <w:rFonts w:ascii="Times New Roman" w:hAnsi="Times New Roman" w:cs="Times New Roman"/>
          <w:sz w:val="24"/>
          <w:szCs w:val="24"/>
        </w:rPr>
        <w:t>лужащих.</w:t>
      </w:r>
    </w:p>
    <w:p w:rsidR="00EC5F46" w:rsidRPr="00EC5F46" w:rsidRDefault="00EC5F46" w:rsidP="00EC5F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726078" w:rsidRPr="00074919">
        <w:rPr>
          <w:rFonts w:ascii="Times New Roman" w:hAnsi="Times New Roman"/>
          <w:sz w:val="24"/>
          <w:szCs w:val="24"/>
        </w:rPr>
        <w:t>Уголовная ответственность военнослужащих за преступления против военной службы</w:t>
      </w:r>
    </w:p>
    <w:p w:rsidR="00726078" w:rsidRPr="009A55AF" w:rsidRDefault="009A55AF" w:rsidP="009A55A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A55AF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9A55AF" w:rsidRPr="009A55AF" w:rsidRDefault="009A55AF" w:rsidP="00726078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55AF">
        <w:rPr>
          <w:rFonts w:ascii="Times New Roman" w:hAnsi="Times New Roman"/>
          <w:color w:val="3E3F3A"/>
          <w:sz w:val="24"/>
          <w:szCs w:val="24"/>
          <w:shd w:val="clear" w:color="auto" w:fill="FFFFFF"/>
        </w:rPr>
        <w:t>9 статья Конституции РФ является правовым основанием установления уголовной ответственности за преступления против военной службы. В ней говорится о том, что защита Отечества является долгом и обязанностью любого гражданина России. Независимо от должности и звания, люди в погонах могут понести ответственность за совершение общеуголовных, а также воинских преступлений. Под ними признаются нарушения порядка прохождения службы, даже теми, кто пребывает в запасе или находится на сборах.</w:t>
      </w:r>
    </w:p>
    <w:p w:rsidR="009A55AF" w:rsidRPr="009A55AF" w:rsidRDefault="009A55AF" w:rsidP="009A55A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726078" w:rsidRPr="00074919">
        <w:rPr>
          <w:rFonts w:ascii="Times New Roman" w:hAnsi="Times New Roman"/>
          <w:sz w:val="24"/>
          <w:szCs w:val="24"/>
        </w:rPr>
        <w:t>Боевые традиции Вооруженных Сил России. Патриотизм и верность воинскому долгу – основные качества защитника Отечества</w:t>
      </w:r>
    </w:p>
    <w:p w:rsidR="009A55AF" w:rsidRPr="009A55AF" w:rsidRDefault="009A55AF" w:rsidP="009A55A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A55AF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9A55AF">
        <w:rPr>
          <w:b/>
          <w:bCs/>
          <w:color w:val="000000"/>
        </w:rPr>
        <w:t>Боевые традиции российских ВС</w:t>
      </w:r>
      <w:r>
        <w:rPr>
          <w:color w:val="000000"/>
        </w:rPr>
        <w:t xml:space="preserve"> </w:t>
      </w:r>
      <w:r w:rsidRPr="009A55AF">
        <w:rPr>
          <w:color w:val="000000"/>
        </w:rPr>
        <w:t>– представляют собой устойчивые, исторически сложившиеся, передаваемые из поколения в поколение специфические формы отношений в военной организации общества в виде порядка, правил и норм поведения, духовных ценностей, нравственных установок и обычаев,</w:t>
      </w:r>
      <w:r>
        <w:rPr>
          <w:color w:val="000000"/>
        </w:rPr>
        <w:t xml:space="preserve"> связанных с выполнением учебно-</w:t>
      </w:r>
      <w:r w:rsidRPr="009A55AF">
        <w:rPr>
          <w:color w:val="000000"/>
        </w:rPr>
        <w:t>боевых задач, организацией военной службы и быта.</w:t>
      </w:r>
    </w:p>
    <w:p w:rsidR="009A55AF" w:rsidRPr="009A55AF" w:rsidRDefault="009A55AF" w:rsidP="00315ED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9A55AF">
        <w:rPr>
          <w:b/>
          <w:bCs/>
          <w:color w:val="000000"/>
        </w:rPr>
        <w:lastRenderedPageBreak/>
        <w:t>Боевые традиции армии и флота</w:t>
      </w:r>
      <w:r w:rsidR="00315EDF">
        <w:rPr>
          <w:color w:val="000000"/>
        </w:rPr>
        <w:t xml:space="preserve"> </w:t>
      </w:r>
      <w:r w:rsidRPr="009A55AF">
        <w:rPr>
          <w:color w:val="000000"/>
        </w:rPr>
        <w:t>– в военное и мирное время побуждают военнослужащих образцово выполнять свой воинский долг, честно и добросовестно служить своему Отечеству.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55AF">
        <w:rPr>
          <w:color w:val="000000"/>
        </w:rPr>
        <w:t>Многие государства мира имеют свои боевые традиции, содержание которых складывается в каждой стране с учетом своих исторических особенностей.</w:t>
      </w:r>
    </w:p>
    <w:p w:rsidR="009A55AF" w:rsidRPr="009A55AF" w:rsidRDefault="009A55AF" w:rsidP="00315ED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9A55AF">
        <w:rPr>
          <w:b/>
          <w:bCs/>
          <w:color w:val="000000"/>
        </w:rPr>
        <w:t>Важнейшими боевыми традициями российских Вооружённых сил являются: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55AF">
        <w:rPr>
          <w:color w:val="000000"/>
        </w:rPr>
        <w:t>– преданность Родине, уверенность в своих силах, постоянная готовность к ее защите;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55AF">
        <w:rPr>
          <w:color w:val="000000"/>
        </w:rPr>
        <w:t>– верность Военной присяге, военному долгу, массовый героизм в бою;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55AF">
        <w:rPr>
          <w:color w:val="000000"/>
        </w:rPr>
        <w:t xml:space="preserve">– верность Боевому Знамени воинской части, </w:t>
      </w:r>
      <w:proofErr w:type="spellStart"/>
      <w:r w:rsidRPr="009A55AF">
        <w:rPr>
          <w:color w:val="000000"/>
        </w:rPr>
        <w:t>Военно</w:t>
      </w:r>
      <w:proofErr w:type="spellEnd"/>
      <w:r w:rsidRPr="009A55AF">
        <w:rPr>
          <w:color w:val="000000"/>
        </w:rPr>
        <w:t>–морскому флагу корабля;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55AF">
        <w:rPr>
          <w:color w:val="000000"/>
        </w:rPr>
        <w:t>– товарищество;</w:t>
      </w:r>
    </w:p>
    <w:p w:rsidR="009A55AF" w:rsidRPr="009A55AF" w:rsidRDefault="009A55AF" w:rsidP="009A55A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55AF">
        <w:rPr>
          <w:color w:val="000000"/>
        </w:rPr>
        <w:t xml:space="preserve">– неустанное стремление к овладению </w:t>
      </w:r>
      <w:proofErr w:type="spellStart"/>
      <w:r w:rsidRPr="009A55AF">
        <w:rPr>
          <w:color w:val="000000"/>
        </w:rPr>
        <w:t>военно</w:t>
      </w:r>
      <w:proofErr w:type="spellEnd"/>
      <w:r w:rsidRPr="009A55AF">
        <w:rPr>
          <w:color w:val="000000"/>
        </w:rPr>
        <w:t>–профессиональными знаниями, совершенствованию воинского мастерства, высокая бдительность, постоянное поддержание боевой готовности своей части, корабля.</w:t>
      </w:r>
    </w:p>
    <w:p w:rsidR="009A55AF" w:rsidRPr="009A55AF" w:rsidRDefault="009A55AF" w:rsidP="009A55A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726078" w:rsidRPr="00074919">
        <w:rPr>
          <w:rFonts w:ascii="Times New Roman" w:hAnsi="Times New Roman"/>
          <w:sz w:val="24"/>
          <w:szCs w:val="24"/>
        </w:rPr>
        <w:t>Символы воинской чести</w:t>
      </w:r>
    </w:p>
    <w:p w:rsidR="00315EDF" w:rsidRPr="00315EDF" w:rsidRDefault="00315EDF" w:rsidP="00315E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15EDF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315EDF" w:rsidRPr="00315EDF" w:rsidRDefault="00315EDF" w:rsidP="00315E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5E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Символом чести являются воинские ритуалы, такие как </w:t>
      </w:r>
      <w:proofErr w:type="gramStart"/>
      <w:r w:rsidRPr="00315E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приведение</w:t>
      </w:r>
      <w:proofErr w:type="gramEnd"/>
      <w:r w:rsidRPr="00315E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Военной присяге, вручение Боевого Знамени воинской части, вручение личного вооружения и военной техники, а так же проводы военнослужащих, уволенных в запас или вышедших в отставку.</w:t>
      </w:r>
    </w:p>
    <w:p w:rsidR="00315EDF" w:rsidRPr="00315EDF" w:rsidRDefault="00315EDF" w:rsidP="00315E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5E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Кроме того символом чести являются погоны, особенно офицерские, которые не только означают власть и права, но и накладывают целый ряд тяжёлых обязанностей, ответственность за подчинённых и успех боя в любых обстоятельствах.</w:t>
      </w:r>
    </w:p>
    <w:p w:rsidR="00315EDF" w:rsidRPr="00315EDF" w:rsidRDefault="00315EDF" w:rsidP="00315E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6078" w:rsidRPr="00074919" w:rsidRDefault="00F73983" w:rsidP="00F73983">
      <w:pPr>
        <w:pStyle w:val="aa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726078" w:rsidRPr="00074919">
        <w:rPr>
          <w:rFonts w:ascii="Times New Roman" w:hAnsi="Times New Roman"/>
          <w:sz w:val="24"/>
          <w:szCs w:val="24"/>
        </w:rPr>
        <w:t>Ритуалы Вооруженных Сил Российской Федерации</w:t>
      </w:r>
    </w:p>
    <w:p w:rsidR="00726078" w:rsidRPr="00315EDF" w:rsidRDefault="00315EDF" w:rsidP="00315E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15EDF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Ответ:</w:t>
      </w:r>
    </w:p>
    <w:p w:rsidR="00315EDF" w:rsidRPr="00315EDF" w:rsidRDefault="00315EDF" w:rsidP="00315EDF">
      <w:pPr>
        <w:pStyle w:val="a5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315EDF">
        <w:rPr>
          <w:b/>
          <w:bCs/>
          <w:color w:val="000000"/>
        </w:rPr>
        <w:t>Ритуал</w:t>
      </w:r>
      <w:r>
        <w:rPr>
          <w:color w:val="000000"/>
        </w:rPr>
        <w:t xml:space="preserve"> </w:t>
      </w:r>
      <w:r w:rsidRPr="00315EDF">
        <w:rPr>
          <w:color w:val="000000"/>
        </w:rPr>
        <w:t>— это торжественный официальный акт, при проведении которого установлен определенный порядок — церемониал. Ритуалы, проводимые в</w:t>
      </w:r>
      <w:r>
        <w:rPr>
          <w:color w:val="000000"/>
        </w:rPr>
        <w:t xml:space="preserve"> </w:t>
      </w:r>
      <w:r w:rsidRPr="00315EDF">
        <w:rPr>
          <w:b/>
          <w:bCs/>
          <w:color w:val="000000"/>
        </w:rPr>
        <w:t>Вооруженных Силах</w:t>
      </w:r>
      <w:r>
        <w:rPr>
          <w:color w:val="000000"/>
        </w:rPr>
        <w:t xml:space="preserve"> </w:t>
      </w:r>
      <w:r w:rsidRPr="00315EDF">
        <w:rPr>
          <w:color w:val="000000"/>
        </w:rPr>
        <w:t>Российской Федерации, концентрируют в себе высокие, благородные идеалы — идеалы</w:t>
      </w:r>
      <w:r>
        <w:rPr>
          <w:color w:val="000000"/>
        </w:rPr>
        <w:t xml:space="preserve"> </w:t>
      </w:r>
      <w:r w:rsidRPr="00315EDF">
        <w:rPr>
          <w:b/>
          <w:bCs/>
          <w:color w:val="000000"/>
        </w:rPr>
        <w:t>защиты</w:t>
      </w:r>
      <w:r>
        <w:rPr>
          <w:color w:val="000000"/>
        </w:rPr>
        <w:t xml:space="preserve"> </w:t>
      </w:r>
      <w:r w:rsidRPr="00315EDF">
        <w:rPr>
          <w:color w:val="000000"/>
        </w:rPr>
        <w:t>Отечества, верности воинскому долгу, Военной присяге, Боевому Знамени части.</w:t>
      </w:r>
    </w:p>
    <w:p w:rsidR="00315EDF" w:rsidRPr="00315EDF" w:rsidRDefault="00315EDF" w:rsidP="00315EDF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15EDF">
        <w:rPr>
          <w:color w:val="000000"/>
        </w:rPr>
        <w:t>Уставом внутренней службы Вооруженных Сил Российской Федерации четко определен порядок (церемониал) приведения к Военной присяге, вручения Боевого Знамени воинской части, вручения личного вооружения и военной</w:t>
      </w:r>
      <w:r>
        <w:rPr>
          <w:color w:val="000000"/>
        </w:rPr>
        <w:t xml:space="preserve"> </w:t>
      </w:r>
      <w:r w:rsidRPr="00315EDF">
        <w:rPr>
          <w:bCs/>
          <w:color w:val="000000"/>
        </w:rPr>
        <w:t>техники</w:t>
      </w:r>
      <w:r>
        <w:rPr>
          <w:color w:val="000000"/>
        </w:rPr>
        <w:t xml:space="preserve"> </w:t>
      </w:r>
      <w:r w:rsidRPr="00315EDF">
        <w:rPr>
          <w:color w:val="000000"/>
        </w:rPr>
        <w:t>и порядок проводов военнослужащих, уволенных в запас или вышедших в отставку.</w:t>
      </w:r>
    </w:p>
    <w:p w:rsidR="00726078" w:rsidRPr="00074919" w:rsidRDefault="00F73983" w:rsidP="00726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Вопросы по разделам 3,4.</w:t>
      </w:r>
      <w:r w:rsidR="00726078" w:rsidRPr="000749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A1985">
        <w:rPr>
          <w:rFonts w:ascii="Times New Roman" w:hAnsi="Times New Roman"/>
          <w:b/>
          <w:bCs/>
          <w:color w:val="000000"/>
          <w:sz w:val="24"/>
          <w:szCs w:val="24"/>
        </w:rPr>
        <w:t>Основы медицинских знаний и здорового образа жизни</w:t>
      </w:r>
    </w:p>
    <w:p w:rsidR="00726078" w:rsidRDefault="00726078" w:rsidP="00CA502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 xml:space="preserve"> Здоровье человека и здоровый образ жизни.</w:t>
      </w:r>
    </w:p>
    <w:p w:rsidR="00315EDF" w:rsidRPr="00315EDF" w:rsidRDefault="00315EDF" w:rsidP="00315EDF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15EDF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315EDF" w:rsidRPr="00315EDF" w:rsidRDefault="00315EDF" w:rsidP="00315EDF">
      <w:pPr>
        <w:pStyle w:val="futuris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315EDF">
        <w:rPr>
          <w:rStyle w:val="ab"/>
          <w:rFonts w:eastAsiaTheme="majorEastAsia"/>
          <w:color w:val="333333"/>
        </w:rPr>
        <w:t>Здоровье человека</w:t>
      </w:r>
      <w:r>
        <w:rPr>
          <w:color w:val="333333"/>
        </w:rPr>
        <w:t xml:space="preserve"> </w:t>
      </w:r>
      <w:r w:rsidRPr="00315EDF">
        <w:rPr>
          <w:color w:val="333333"/>
        </w:rPr>
        <w:t>— это не просто отсутствие физических дефектов и заболеваний, но и совокупность социального, физического и душевного благополучия.</w:t>
      </w:r>
    </w:p>
    <w:p w:rsidR="00315EDF" w:rsidRPr="00315EDF" w:rsidRDefault="00315EDF" w:rsidP="00315EDF">
      <w:pPr>
        <w:pStyle w:val="futurismarkdown-paragraph"/>
        <w:shd w:val="clear" w:color="auto" w:fill="FFFFFF"/>
        <w:spacing w:before="0" w:beforeAutospacing="0" w:after="120" w:afterAutospacing="0"/>
        <w:ind w:firstLine="708"/>
        <w:jc w:val="both"/>
        <w:rPr>
          <w:color w:val="333333"/>
        </w:rPr>
      </w:pPr>
      <w:r w:rsidRPr="00315EDF">
        <w:rPr>
          <w:rStyle w:val="ab"/>
          <w:rFonts w:eastAsiaTheme="majorEastAsia"/>
          <w:color w:val="333333"/>
        </w:rPr>
        <w:t>Здоровый образ жизни</w:t>
      </w:r>
      <w:r>
        <w:rPr>
          <w:color w:val="333333"/>
        </w:rPr>
        <w:t xml:space="preserve"> </w:t>
      </w:r>
      <w:r w:rsidRPr="00315EDF">
        <w:rPr>
          <w:color w:val="333333"/>
        </w:rPr>
        <w:t>— это образ жизни человека, который направлен на укрепление здоровья и профилактику болезней. Это список правил, соблюдение которых максимально обеспечит сохранение и укрепление здоровья (как фи</w:t>
      </w:r>
      <w:r>
        <w:rPr>
          <w:color w:val="333333"/>
        </w:rPr>
        <w:t>зического, так и психического).</w:t>
      </w:r>
    </w:p>
    <w:p w:rsidR="00726078" w:rsidRDefault="00726078" w:rsidP="00CA502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 xml:space="preserve">Общественное здоровье и </w:t>
      </w:r>
      <w:proofErr w:type="spellStart"/>
      <w:r w:rsidRPr="00074919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074919">
        <w:rPr>
          <w:rFonts w:ascii="Times New Roman" w:hAnsi="Times New Roman"/>
          <w:sz w:val="24"/>
          <w:szCs w:val="24"/>
        </w:rPr>
        <w:t xml:space="preserve"> технологии</w:t>
      </w:r>
    </w:p>
    <w:p w:rsidR="00315EDF" w:rsidRPr="00315EDF" w:rsidRDefault="00315EDF" w:rsidP="00315EDF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15EDF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7D5B50" w:rsidRPr="007D5B50" w:rsidRDefault="007D5B50" w:rsidP="007D5B50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proofErr w:type="spellStart"/>
      <w:r w:rsidRPr="007D5B50">
        <w:rPr>
          <w:rStyle w:val="ab"/>
          <w:rFonts w:eastAsiaTheme="majorEastAsia"/>
          <w:color w:val="333333"/>
        </w:rPr>
        <w:t>здоровьесберегающие</w:t>
      </w:r>
      <w:proofErr w:type="spellEnd"/>
      <w:r w:rsidRPr="007D5B50">
        <w:rPr>
          <w:rStyle w:val="ab"/>
          <w:rFonts w:eastAsiaTheme="majorEastAsia"/>
          <w:color w:val="333333"/>
        </w:rPr>
        <w:t xml:space="preserve"> технологии</w:t>
      </w:r>
      <w:r>
        <w:rPr>
          <w:color w:val="333333"/>
        </w:rPr>
        <w:t xml:space="preserve"> </w:t>
      </w:r>
      <w:r w:rsidRPr="007D5B50">
        <w:rPr>
          <w:color w:val="333333"/>
        </w:rPr>
        <w:t>— это комплекс мер по охране и укреплению здоровья детей в образовательном учреждении.</w:t>
      </w:r>
    </w:p>
    <w:p w:rsidR="007D5B50" w:rsidRDefault="007D5B50" w:rsidP="007D5B50">
      <w:pPr>
        <w:pStyle w:val="richfact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 w:rsidRPr="007D5B50">
        <w:rPr>
          <w:color w:val="333333"/>
        </w:rPr>
        <w:lastRenderedPageBreak/>
        <w:t>К ним относят педагогические, психологические, медицинские программы и подходы, которые обеспечивают безопасный для педагогов и детей учебный процесс. Также такие меры формируют базу знаний о здоровье и позитивное отн</w:t>
      </w:r>
      <w:r>
        <w:rPr>
          <w:color w:val="333333"/>
        </w:rPr>
        <w:t>ошение к здоровому образу жизни.</w:t>
      </w:r>
    </w:p>
    <w:p w:rsidR="007D5B50" w:rsidRPr="007D5B50" w:rsidRDefault="007D5B50" w:rsidP="007D5B50">
      <w:pPr>
        <w:pStyle w:val="richfactdown-paragraph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</w:p>
    <w:p w:rsidR="00726078" w:rsidRDefault="00726078" w:rsidP="00CA502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Факторы, формирующие здоровье, и факторы, разрушающие здоровье</w:t>
      </w:r>
    </w:p>
    <w:p w:rsidR="007D5B50" w:rsidRPr="007D5B50" w:rsidRDefault="007D5B50" w:rsidP="007D5B50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5B50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7D5B50" w:rsidRPr="007D5B50" w:rsidRDefault="007D5B50" w:rsidP="007D5B50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7D5B50">
        <w:rPr>
          <w:rStyle w:val="ab"/>
          <w:rFonts w:eastAsiaTheme="majorEastAsia"/>
          <w:b w:val="0"/>
          <w:color w:val="333333"/>
        </w:rPr>
        <w:t>Факторы, формирующие здоровье</w:t>
      </w:r>
      <w:r w:rsidRPr="007D5B50">
        <w:rPr>
          <w:b/>
          <w:color w:val="333333"/>
        </w:rPr>
        <w:t>:</w:t>
      </w:r>
    </w:p>
    <w:p w:rsidR="007D5B50" w:rsidRPr="007D5B50" w:rsidRDefault="007D5B50" w:rsidP="00CA5025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Здоровая наследственность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7D5B50">
        <w:rPr>
          <w:rFonts w:ascii="Times New Roman" w:hAnsi="Times New Roman" w:cs="Times New Roman"/>
          <w:color w:val="333333"/>
          <w:sz w:val="24"/>
          <w:szCs w:val="24"/>
        </w:rPr>
        <w:t>Отсутствие морфофункциональных предпосылок возникновения заболеваний.</w:t>
      </w:r>
    </w:p>
    <w:p w:rsidR="007D5B50" w:rsidRPr="007D5B50" w:rsidRDefault="007D5B50" w:rsidP="00CA5025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Хорошие бытовые и производственные условия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, </w:t>
      </w:r>
      <w:r w:rsidRPr="007D5B50">
        <w:rPr>
          <w:rFonts w:ascii="Times New Roman" w:hAnsi="Times New Roman" w:cs="Times New Roman"/>
          <w:color w:val="333333"/>
          <w:sz w:val="24"/>
          <w:szCs w:val="24"/>
        </w:rPr>
        <w:t>благоприятные климатические и природные условия, экологически благоприятная среда обитания.</w:t>
      </w:r>
    </w:p>
    <w:p w:rsidR="007D5B50" w:rsidRPr="007D5B50" w:rsidRDefault="007D5B50" w:rsidP="00CA5025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Медицинский скрининг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, </w:t>
      </w:r>
      <w:r w:rsidRPr="007D5B50">
        <w:rPr>
          <w:rFonts w:ascii="Times New Roman" w:hAnsi="Times New Roman" w:cs="Times New Roman"/>
          <w:color w:val="333333"/>
          <w:sz w:val="24"/>
          <w:szCs w:val="24"/>
        </w:rPr>
        <w:t>высокий уровень профилактических мероприятий, своевременная и полноценная медицинская помощь.</w:t>
      </w:r>
    </w:p>
    <w:p w:rsidR="007D5B50" w:rsidRPr="007D5B50" w:rsidRDefault="007D5B50" w:rsidP="00CA5025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Рациональная организация жизнедеятельности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: </w:t>
      </w:r>
      <w:r w:rsidRPr="007D5B50">
        <w:rPr>
          <w:rFonts w:ascii="Times New Roman" w:hAnsi="Times New Roman" w:cs="Times New Roman"/>
          <w:color w:val="333333"/>
          <w:sz w:val="24"/>
          <w:szCs w:val="24"/>
        </w:rPr>
        <w:t>оседлый образ жизни, адекватная двигательная активность, социальный и психологический комфорт, полноценное и рациональное питание, отсутствие вредных привычек.</w:t>
      </w:r>
    </w:p>
    <w:p w:rsidR="007D5B50" w:rsidRPr="007D5B50" w:rsidRDefault="007D5B50" w:rsidP="007D5B50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7D5B50">
        <w:rPr>
          <w:rStyle w:val="ab"/>
          <w:rFonts w:eastAsiaTheme="majorEastAsia"/>
          <w:b w:val="0"/>
          <w:color w:val="333333"/>
        </w:rPr>
        <w:t>Факторы, разрушающие здоровье</w:t>
      </w:r>
      <w:r w:rsidRPr="007D5B50">
        <w:rPr>
          <w:b/>
          <w:color w:val="333333"/>
        </w:rPr>
        <w:t>:</w:t>
      </w:r>
    </w:p>
    <w:p w:rsidR="007D5B50" w:rsidRPr="007D5B50" w:rsidRDefault="007D5B50" w:rsidP="00CA5025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Гиподинамия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</w:p>
    <w:p w:rsidR="007D5B50" w:rsidRPr="007D5B50" w:rsidRDefault="007D5B50" w:rsidP="00CA5025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Переедание и недоедание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</w:p>
    <w:p w:rsidR="007D5B50" w:rsidRPr="007D5B50" w:rsidRDefault="007D5B50" w:rsidP="00CA5025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Умственные и физические нагрузки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</w:p>
    <w:p w:rsidR="007D5B50" w:rsidRPr="007D5B50" w:rsidRDefault="007D5B50" w:rsidP="00CA5025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Социальное воздействие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</w:p>
    <w:p w:rsidR="007D5B50" w:rsidRPr="007D5B50" w:rsidRDefault="007D5B50" w:rsidP="00CA5025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Вредные привычки</w:t>
      </w:r>
      <w:r w:rsidRPr="007D5B50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</w:p>
    <w:p w:rsidR="007D5B50" w:rsidRPr="007D5B50" w:rsidRDefault="007D5B50" w:rsidP="00CA5025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jc w:val="both"/>
        <w:rPr>
          <w:rStyle w:val="ab"/>
          <w:rFonts w:ascii="Times New Roman" w:hAnsi="Times New Roman" w:cs="Times New Roman"/>
          <w:bCs w:val="0"/>
          <w:color w:val="333333"/>
          <w:sz w:val="24"/>
          <w:szCs w:val="24"/>
        </w:rPr>
      </w:pPr>
      <w:r w:rsidRPr="007D5B50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Загрязнение окружающей среды</w:t>
      </w:r>
    </w:p>
    <w:p w:rsidR="007D5B50" w:rsidRPr="007D5B50" w:rsidRDefault="007D5B50" w:rsidP="007D5B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726078" w:rsidRDefault="00726078" w:rsidP="00CA502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Правовые основы оказ</w:t>
      </w:r>
      <w:r w:rsidR="007D5B50">
        <w:rPr>
          <w:rFonts w:ascii="Times New Roman" w:hAnsi="Times New Roman"/>
          <w:sz w:val="24"/>
          <w:szCs w:val="24"/>
        </w:rPr>
        <w:t>ания первой доврачебной помощи.</w:t>
      </w:r>
    </w:p>
    <w:p w:rsidR="007D5B50" w:rsidRPr="007D5B50" w:rsidRDefault="007D5B50" w:rsidP="007D5B50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5B50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7D5B50" w:rsidRPr="007D5B50" w:rsidRDefault="007D5B50" w:rsidP="007D5B50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ФЗ № 323-ФЗ «Об 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основах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охраны здоровья граждан в Российской Федерации» определяют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первую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помощь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как особый вид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помощи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оказываемой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лицами, не имеющими медицинского образования, при травмах и неотложных состояниях до прибытия медицинского персонала. Согласно ч. 4 ст. 31 указанного закона каждый гражданин вправе добровольно 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оказывать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первую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D5B5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помощь</w:t>
      </w:r>
      <w:r w:rsidRPr="007D5B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при наличии соответствующей подготовки и (или) навыков.</w:t>
      </w:r>
    </w:p>
    <w:p w:rsidR="00726078" w:rsidRPr="00CA5025" w:rsidRDefault="00726078" w:rsidP="00CA502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15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pacing w:val="-2"/>
          <w:sz w:val="24"/>
          <w:szCs w:val="24"/>
        </w:rPr>
        <w:t>Ситуации, при которых человек нуждается в оказании первой медицинской помощи.</w:t>
      </w:r>
    </w:p>
    <w:p w:rsidR="00CA5025" w:rsidRPr="00CA5025" w:rsidRDefault="00CA5025" w:rsidP="00CA5025">
      <w:pPr>
        <w:tabs>
          <w:tab w:val="left" w:pos="993"/>
        </w:tabs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5025">
        <w:rPr>
          <w:rFonts w:ascii="Times New Roman" w:hAnsi="Times New Roman"/>
          <w:b/>
          <w:sz w:val="24"/>
          <w:szCs w:val="24"/>
          <w:u w:val="single"/>
        </w:rPr>
        <w:t>Ответ: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первая помощь до оказания медицинской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помощи </w:t>
      </w:r>
      <w:r w:rsidRPr="00CA502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оказывается </w:t>
      </w:r>
      <w:proofErr w:type="gramStart"/>
      <w:r w:rsidRPr="00CA502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при</w:t>
      </w:r>
      <w:proofErr w:type="gramEnd"/>
      <w:r w:rsidRPr="00CA502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: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proofErr w:type="gramStart"/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Отсутствии</w:t>
      </w:r>
      <w:proofErr w:type="gramEnd"/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сознания.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2.Остановке дыхания и кровообращения.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3.Наружные кровотечения.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4.Инородные тела верхних дыхательных путей.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5.Травмы различных областей тела.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6.Ожоги, эффекты воздействия высоких температур, теплового излучения.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7.Отморожение и другие эффекты воздействия низких температур.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8.Отравления.</w:t>
      </w:r>
    </w:p>
    <w:p w:rsidR="00726078" w:rsidRPr="00074919" w:rsidRDefault="00726078" w:rsidP="00CA502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919">
        <w:rPr>
          <w:rFonts w:ascii="Times New Roman" w:hAnsi="Times New Roman"/>
          <w:sz w:val="24"/>
          <w:szCs w:val="24"/>
        </w:rPr>
        <w:t>Первая медицинская помощь при ранениях. Виды ран и общие правила оказания первой медицинской помощи. Первая медицинская помощь при травмах</w:t>
      </w:r>
    </w:p>
    <w:p w:rsidR="00726078" w:rsidRPr="00CA5025" w:rsidRDefault="00CA5025" w:rsidP="00CA502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5025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</w:p>
    <w:p w:rsidR="00CA5025" w:rsidRPr="00CA5025" w:rsidRDefault="00CA5025" w:rsidP="00CA502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lastRenderedPageBreak/>
        <w:t>Раны</w:t>
      </w:r>
      <w:r>
        <w:rPr>
          <w:rFonts w:ascii="Times New Roman" w:eastAsia="Times New Roman" w:hAnsi="Times New Roman" w:cs="Times New Roman"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A5025">
        <w:rPr>
          <w:rFonts w:ascii="Times New Roman" w:eastAsia="Times New Roman" w:hAnsi="Times New Roman" w:cs="Times New Roman"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– это повреждение тканей и органов, вызванное внешним механическим воздействием. Могут быть ссадины, ранения с инородным телом, ранения глаз, ранения грудной клетки, ранения брюшной полости, укусы животных.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Признаки:</w:t>
      </w:r>
      <w:r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 </w:t>
      </w: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нарушения кожных покровов и тканей организма, кровотечение, боль.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 оказании первой помощи не забывайте об инфекционной безопасности и используйте медицинские перчатки.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Ссадины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Первая помощь:</w:t>
      </w:r>
    </w:p>
    <w:p w:rsidR="00CA5025" w:rsidRPr="00CA5025" w:rsidRDefault="00CA5025" w:rsidP="00CA5025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Промойте рану чистой водой;</w:t>
      </w:r>
    </w:p>
    <w:p w:rsidR="00CA5025" w:rsidRPr="00CA5025" w:rsidRDefault="00CA5025" w:rsidP="00CA5025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Наложите чистую повязку;</w:t>
      </w:r>
    </w:p>
    <w:p w:rsidR="00CA5025" w:rsidRPr="00CA5025" w:rsidRDefault="00CA5025" w:rsidP="00CA5025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Обратитесь за медицинской помощью, если:</w:t>
      </w:r>
    </w:p>
    <w:p w:rsidR="00CA5025" w:rsidRPr="00CA5025" w:rsidRDefault="00CA5025" w:rsidP="00CA5025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У вас не получается остановить кровотечение или должным образом промыть рану;</w:t>
      </w:r>
    </w:p>
    <w:p w:rsidR="00CA5025" w:rsidRPr="00CA5025" w:rsidRDefault="00CA5025" w:rsidP="00CA5025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Размеры ссадины больше, чем половина ладони пострадавшего;</w:t>
      </w:r>
    </w:p>
    <w:p w:rsidR="00CA5025" w:rsidRPr="00CA5025" w:rsidRDefault="00CA5025" w:rsidP="00CA5025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Видны кости, мышцы или другие ткани под кожей;</w:t>
      </w:r>
    </w:p>
    <w:p w:rsidR="00CA5025" w:rsidRPr="00CA5025" w:rsidRDefault="00CA5025" w:rsidP="00CA5025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Повреждено лицо, глаза или половые органы.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Раны с инородным телом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Признаки:</w:t>
      </w:r>
      <w:r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 </w:t>
      </w: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непосредственно из раны выступает инородное тело.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Первая помощь:</w:t>
      </w:r>
    </w:p>
    <w:p w:rsidR="00CA5025" w:rsidRPr="00CA5025" w:rsidRDefault="00CA5025" w:rsidP="00CA5025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Не доставайте инородное тело из раны и не смещайте его;</w:t>
      </w:r>
    </w:p>
    <w:p w:rsidR="00CA5025" w:rsidRPr="00CA5025" w:rsidRDefault="00CA5025" w:rsidP="00CA5025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Наложите повязку, которая бы защищала инородное тело от смещения:</w:t>
      </w:r>
    </w:p>
    <w:p w:rsidR="00CA5025" w:rsidRPr="00CA5025" w:rsidRDefault="00CA5025" w:rsidP="00CA5025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Подготовьте материалы для объемной повязки;</w:t>
      </w:r>
    </w:p>
    <w:p w:rsidR="00CA5025" w:rsidRPr="00CA5025" w:rsidRDefault="00CA5025" w:rsidP="00CA5025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Наложите повязку так, чтобы она фиксировала инородное тело в ране;</w:t>
      </w:r>
    </w:p>
    <w:p w:rsidR="00CA5025" w:rsidRPr="00CA5025" w:rsidRDefault="00CA5025" w:rsidP="00CA5025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Осторожно закрепите повязку, чтобы она была не слишком тугой и не давила на инородное тело.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Ранения глаз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При любой ране глаз пострадавшег</w:t>
      </w:r>
      <w:r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о – необходимо закрыть повязкой </w:t>
      </w: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ОБА</w:t>
      </w:r>
      <w:r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 </w:t>
      </w: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глаза, поскольку глаза – парный орган, и при движениях здорового глаза будет неконтролируемо двигаться и поврежденный.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Ранение грудной клетки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Признаки:</w:t>
      </w:r>
      <w:r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 </w:t>
      </w: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проникающая (не поверхностная) рана находится в области грудной клетки.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Первая помощь:</w:t>
      </w:r>
    </w:p>
    <w:p w:rsidR="00CA5025" w:rsidRPr="00CA5025" w:rsidRDefault="00CA5025" w:rsidP="00CA5025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Наложите клапанную (трехстороннюю) повязку;</w:t>
      </w:r>
    </w:p>
    <w:p w:rsidR="00CA5025" w:rsidRPr="00CA5025" w:rsidRDefault="00CA5025" w:rsidP="00CA5025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Помогите пострадавшему принять удобное положение (скорее всего, это будет </w:t>
      </w:r>
      <w:proofErr w:type="gramStart"/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положение</w:t>
      </w:r>
      <w:proofErr w:type="gramEnd"/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 сидя или полусидя).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Ранение брюшной полости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Признаки:</w:t>
      </w:r>
      <w:r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 xml:space="preserve"> </w:t>
      </w: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рана находится в области живота, возможно выпадение внутренних органов.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Первая помощь:</w:t>
      </w:r>
    </w:p>
    <w:p w:rsidR="00CA5025" w:rsidRPr="00CA5025" w:rsidRDefault="00CA5025" w:rsidP="00CA5025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Помогите пострадавшему принять удобное положение;</w:t>
      </w:r>
    </w:p>
    <w:p w:rsidR="00CA5025" w:rsidRPr="00CA5025" w:rsidRDefault="00CA5025" w:rsidP="00CA5025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Не трогайте выпавшие органы и не вправляйте их в полость живота!;</w:t>
      </w:r>
    </w:p>
    <w:p w:rsidR="00CA5025" w:rsidRPr="00CA5025" w:rsidRDefault="00CA5025" w:rsidP="00CA5025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Закройте рану нетугой повязкой;</w:t>
      </w:r>
    </w:p>
    <w:p w:rsidR="00CA5025" w:rsidRPr="00CA5025" w:rsidRDefault="00CA5025" w:rsidP="00CA5025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Накройте выпавшие органы влажной тканью, чтобы предотвратить высыхание. Если есть возможность – положите сверху полиэтилен или фольгу, чтобы избежать высыхания органов. При высыхании ткани – заново смачивайте её;</w:t>
      </w:r>
    </w:p>
    <w:p w:rsidR="00CA5025" w:rsidRPr="00CA5025" w:rsidRDefault="00CA5025" w:rsidP="00CA5025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Не давайте пострадавшему пить или есть!</w:t>
      </w: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 Если пострадавшего мучает жажда – можно смачивать его губы с помощью влажной ткани.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Укусы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Укусом считается рана, нанесённая зубами человека или любого животного, независимо от его размера и видовой принадлежности.</w:t>
      </w:r>
    </w:p>
    <w:p w:rsidR="00CA5025" w:rsidRPr="00CA5025" w:rsidRDefault="00CA5025" w:rsidP="00CA50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Первая помощь</w:t>
      </w:r>
    </w:p>
    <w:p w:rsidR="00CA5025" w:rsidRPr="00CA5025" w:rsidRDefault="00CA5025" w:rsidP="00CA5025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Обильно промойте место укуса проточной водой, чтобы удалить из раны остатки слюны;</w:t>
      </w:r>
    </w:p>
    <w:p w:rsidR="00CA5025" w:rsidRPr="00CA5025" w:rsidRDefault="00CA5025" w:rsidP="00CA5025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t>Наложите чистую повязку;</w:t>
      </w:r>
    </w:p>
    <w:p w:rsidR="00CA5025" w:rsidRPr="00CA5025" w:rsidRDefault="00CA5025" w:rsidP="00CA5025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</w:pPr>
      <w:r w:rsidRPr="00CA5025">
        <w:rPr>
          <w:rFonts w:ascii="Times New Roman" w:eastAsia="Times New Roman" w:hAnsi="Times New Roman" w:cs="Times New Roman"/>
          <w:color w:val="3B4256"/>
          <w:sz w:val="24"/>
          <w:szCs w:val="24"/>
          <w:lang w:eastAsia="ru-RU"/>
        </w:rPr>
        <w:lastRenderedPageBreak/>
        <w:t>Доставьте пострадавшего в лечебное учреждение. Вопрос о проведении прививок решает врач.</w:t>
      </w:r>
    </w:p>
    <w:p w:rsidR="00CA5025" w:rsidRDefault="00CA5025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26078" w:rsidRPr="00074919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4919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</w:t>
      </w:r>
    </w:p>
    <w:p w:rsidR="00726078" w:rsidRPr="00074919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919">
        <w:rPr>
          <w:rFonts w:ascii="Times New Roman" w:hAnsi="Times New Roman" w:cs="Times New Roman"/>
          <w:sz w:val="24"/>
          <w:szCs w:val="24"/>
        </w:rPr>
        <w:t>Оценка «отлично» выставляется, если даны полные ответы на поставленные вопросы, приведены примеры;</w:t>
      </w:r>
    </w:p>
    <w:p w:rsidR="00726078" w:rsidRPr="00074919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919">
        <w:rPr>
          <w:rFonts w:ascii="Times New Roman" w:hAnsi="Times New Roman" w:cs="Times New Roman"/>
          <w:sz w:val="24"/>
          <w:szCs w:val="24"/>
        </w:rPr>
        <w:t>Оценка «хорошо» выставляется, если даны полные ответы на поставленные вопросы, не приведены примеры;</w:t>
      </w:r>
    </w:p>
    <w:p w:rsidR="00726078" w:rsidRPr="00074919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919">
        <w:rPr>
          <w:rFonts w:ascii="Times New Roman" w:hAnsi="Times New Roman" w:cs="Times New Roman"/>
          <w:sz w:val="24"/>
          <w:szCs w:val="24"/>
        </w:rPr>
        <w:t>Оценка «удовлетворительно» выставляется, если даны краткие ответы на поставленные вопросы, не приведены примеры;</w:t>
      </w:r>
    </w:p>
    <w:p w:rsidR="00726078" w:rsidRPr="00074919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919">
        <w:rPr>
          <w:rFonts w:ascii="Times New Roman" w:hAnsi="Times New Roman" w:cs="Times New Roman"/>
          <w:sz w:val="24"/>
          <w:szCs w:val="24"/>
        </w:rPr>
        <w:t>Оценка «неудовлетворительно» выставляется, если не дан ответ ни на один из поставленных вопросов, не приведен ни один пример.</w:t>
      </w:r>
    </w:p>
    <w:p w:rsidR="00726078" w:rsidRDefault="00726078" w:rsidP="0072607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C8D" w:rsidRDefault="00D32C8D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C8D" w:rsidRDefault="00D32C8D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C8D" w:rsidRDefault="00D32C8D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26078" w:rsidRPr="00D32C8D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2C8D">
        <w:rPr>
          <w:rFonts w:ascii="Times New Roman" w:hAnsi="Times New Roman" w:cs="Times New Roman"/>
          <w:b/>
          <w:sz w:val="24"/>
          <w:szCs w:val="24"/>
        </w:rPr>
        <w:t>Оценочное средство №</w:t>
      </w:r>
      <w:r w:rsidR="00797683" w:rsidRPr="00D32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C8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97683" w:rsidRPr="00D32C8D">
        <w:rPr>
          <w:rFonts w:ascii="Times New Roman" w:hAnsi="Times New Roman" w:cs="Times New Roman"/>
          <w:b/>
          <w:sz w:val="24"/>
          <w:szCs w:val="24"/>
        </w:rPr>
        <w:t>Зачет с оценкой</w:t>
      </w:r>
      <w:r w:rsidRPr="00D32C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078" w:rsidRDefault="00726078" w:rsidP="0072607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078" w:rsidRPr="00355142" w:rsidRDefault="00797683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</w:t>
      </w:r>
      <w:r w:rsidR="00726078">
        <w:rPr>
          <w:rFonts w:ascii="Times New Roman" w:hAnsi="Times New Roman" w:cs="Times New Roman"/>
          <w:sz w:val="24"/>
          <w:szCs w:val="24"/>
        </w:rPr>
        <w:t xml:space="preserve"> </w:t>
      </w:r>
      <w:r w:rsidR="004F6A2B">
        <w:rPr>
          <w:rFonts w:ascii="Times New Roman" w:hAnsi="Times New Roman" w:cs="Times New Roman"/>
          <w:sz w:val="24"/>
          <w:szCs w:val="24"/>
        </w:rPr>
        <w:t xml:space="preserve">с оценкой </w:t>
      </w:r>
      <w:r w:rsidR="00726078" w:rsidRPr="00355142">
        <w:rPr>
          <w:rFonts w:ascii="Times New Roman" w:hAnsi="Times New Roman" w:cs="Times New Roman"/>
          <w:sz w:val="24"/>
          <w:szCs w:val="24"/>
        </w:rPr>
        <w:t xml:space="preserve">проводятся в </w:t>
      </w:r>
      <w:r w:rsidR="00726078">
        <w:rPr>
          <w:rFonts w:ascii="Times New Roman" w:hAnsi="Times New Roman" w:cs="Times New Roman"/>
          <w:sz w:val="24"/>
          <w:szCs w:val="24"/>
        </w:rPr>
        <w:t>письменной</w:t>
      </w:r>
      <w:r w:rsidR="00726078" w:rsidRPr="00355142">
        <w:rPr>
          <w:rFonts w:ascii="Times New Roman" w:hAnsi="Times New Roman" w:cs="Times New Roman"/>
          <w:sz w:val="24"/>
          <w:szCs w:val="24"/>
        </w:rPr>
        <w:t xml:space="preserve"> форме (направлен на оц</w:t>
      </w:r>
      <w:r w:rsidR="004F6A2B">
        <w:rPr>
          <w:rFonts w:ascii="Times New Roman" w:hAnsi="Times New Roman" w:cs="Times New Roman"/>
          <w:sz w:val="24"/>
          <w:szCs w:val="24"/>
        </w:rPr>
        <w:t>енку уровня освоения компетенций</w:t>
      </w:r>
      <w:r w:rsidR="00726078" w:rsidRPr="00355142">
        <w:rPr>
          <w:rFonts w:ascii="Times New Roman" w:hAnsi="Times New Roman" w:cs="Times New Roman"/>
          <w:sz w:val="24"/>
          <w:szCs w:val="24"/>
        </w:rPr>
        <w:t>). Билет состоит из двух теоретических вопросов и практического задания.</w:t>
      </w:r>
    </w:p>
    <w:p w:rsidR="00726078" w:rsidRDefault="00534860" w:rsidP="00726078">
      <w:pPr>
        <w:tabs>
          <w:tab w:val="left" w:pos="1134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и </w:t>
      </w:r>
      <w:r>
        <w:rPr>
          <w:rFonts w:ascii="Times New Roman" w:hAnsi="Times New Roman"/>
          <w:b/>
          <w:sz w:val="24"/>
          <w:szCs w:val="24"/>
        </w:rPr>
        <w:t>к</w:t>
      </w:r>
      <w:r w:rsidR="00726078" w:rsidRPr="0050161F">
        <w:rPr>
          <w:rFonts w:ascii="Times New Roman" w:hAnsi="Times New Roman"/>
          <w:b/>
          <w:sz w:val="24"/>
          <w:szCs w:val="24"/>
        </w:rPr>
        <w:t xml:space="preserve">лючи ответов </w:t>
      </w:r>
      <w:r w:rsidR="00726078" w:rsidRPr="00793D93">
        <w:rPr>
          <w:rFonts w:ascii="Times New Roman" w:hAnsi="Times New Roman"/>
          <w:b/>
          <w:sz w:val="24"/>
          <w:szCs w:val="24"/>
        </w:rPr>
        <w:t xml:space="preserve">для </w:t>
      </w:r>
      <w:r w:rsidR="00797683">
        <w:rPr>
          <w:rFonts w:ascii="Times New Roman" w:hAnsi="Times New Roman"/>
          <w:b/>
          <w:sz w:val="24"/>
          <w:szCs w:val="24"/>
        </w:rPr>
        <w:t>зачета</w:t>
      </w:r>
      <w:r>
        <w:rPr>
          <w:rFonts w:ascii="Times New Roman" w:hAnsi="Times New Roman"/>
          <w:b/>
          <w:sz w:val="24"/>
          <w:szCs w:val="24"/>
        </w:rPr>
        <w:t xml:space="preserve"> с оценкой</w:t>
      </w:r>
    </w:p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2409"/>
        <w:gridCol w:w="6628"/>
      </w:tblGrid>
      <w:tr w:rsidR="00726078" w:rsidRPr="00B90E51" w:rsidTr="004F6A2B">
        <w:trPr>
          <w:trHeight w:val="30"/>
        </w:trPr>
        <w:tc>
          <w:tcPr>
            <w:tcW w:w="568" w:type="dxa"/>
            <w:shd w:val="clear" w:color="auto" w:fill="auto"/>
            <w:vAlign w:val="center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231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2313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6628" w:type="dxa"/>
            <w:shd w:val="clear" w:color="auto" w:fill="auto"/>
            <w:vAlign w:val="center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Чрезвычайные ситуации приро</w:t>
            </w:r>
            <w:r w:rsidR="004F6A2B">
              <w:rPr>
                <w:rFonts w:ascii="Times New Roman" w:hAnsi="Times New Roman"/>
                <w:sz w:val="24"/>
                <w:szCs w:val="24"/>
              </w:rPr>
              <w:t>дного и техногенного характера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Чрезвычайная ситуация - это обстановка, сложившаяся в результате аварии, опасного природного явления, катастрофы, стихийного или иного бедствия, которая может повлечь человеческие жертвы, ущерб здоровью людей или окружающей среде, значительные материальные потери.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Природные: наводнение, ураган, бури, землетрясение, снегопад, смерчи.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Техногенные (связаны с человеком): взрыв, утечка ядов, топлива.</w:t>
            </w:r>
          </w:p>
        </w:tc>
      </w:tr>
      <w:tr w:rsidR="00726078" w:rsidRPr="00B90E51" w:rsidTr="00726078">
        <w:trPr>
          <w:trHeight w:val="1593"/>
        </w:trPr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726078">
            <w:pPr>
              <w:pStyle w:val="af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Что такое убежище?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D6C">
              <w:rPr>
                <w:rFonts w:ascii="Times New Roman" w:hAnsi="Times New Roman" w:cs="Times New Roman"/>
                <w:bCs/>
                <w:sz w:val="24"/>
                <w:szCs w:val="24"/>
              </w:rPr>
              <w:t>Убежище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- защитное сооружение герметичного типа, обеспечивающее защиту людей от поражающих факторов ядерного взрыва, отравляющих веществ, бактериологических средств, а также от в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 xml:space="preserve">оздействия высоких температур и вредных 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дымов. В убежище должно быть:</w:t>
            </w:r>
          </w:p>
          <w:p w:rsidR="00726078" w:rsidRPr="00523132" w:rsidRDefault="00F73983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помещение, где сидеть, спать;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- медпункт;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- санузел;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- автономное освещение (фонари, генераторы);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- хранение воды и продуктов. </w:t>
            </w:r>
          </w:p>
        </w:tc>
      </w:tr>
      <w:tr w:rsidR="00726078" w:rsidRPr="00B90E51" w:rsidTr="00F73983">
        <w:trPr>
          <w:trHeight w:val="415"/>
        </w:trPr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Что такое укрытие?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D6C">
              <w:rPr>
                <w:rFonts w:ascii="Times New Roman" w:hAnsi="Times New Roman" w:cs="Times New Roman"/>
                <w:bCs/>
                <w:sz w:val="24"/>
                <w:szCs w:val="24"/>
              </w:rPr>
              <w:t>Укрытие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 – защитное сооружение </w:t>
            </w:r>
            <w:r w:rsidRPr="00523132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гражданской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3132">
              <w:rPr>
                <w:rFonts w:ascii="Times New Roman" w:hAnsi="Times New Roman" w:cs="Times New Roman"/>
                <w:bCs/>
                <w:sz w:val="24"/>
                <w:szCs w:val="24"/>
              </w:rPr>
              <w:t>обороны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>различной этажности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 xml:space="preserve">Дайте определение понятия </w:t>
            </w:r>
            <w:r w:rsidR="004F6A2B">
              <w:rPr>
                <w:rFonts w:ascii="Times New Roman" w:hAnsi="Times New Roman"/>
                <w:sz w:val="24"/>
                <w:szCs w:val="24"/>
              </w:rPr>
              <w:t>«Гражданская оборона»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D6C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D6C">
              <w:rPr>
                <w:rFonts w:ascii="Times New Roman" w:hAnsi="Times New Roman" w:cs="Times New Roman"/>
                <w:bCs/>
                <w:sz w:val="24"/>
                <w:szCs w:val="24"/>
              </w:rPr>
              <w:t>оборона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D6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46D6C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746D6C"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это система мероприятий по подготовке к защите и по защите населения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Style w:val="FontStyle651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понимают под оповещением населения о чрезвычайных ситуациях?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rPr>
                <w:shd w:val="clear" w:color="auto" w:fill="FFFFFF"/>
              </w:rPr>
              <w:t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действий, о правилах поведения населения и необходимости проведения мероприятий по защите.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4F6A2B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Перечислите виды ран.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В зависимости от характера повреждения и вида ранящего предмета различают раны: </w:t>
            </w:r>
            <w:r w:rsidRPr="00523132">
              <w:rPr>
                <w:rFonts w:ascii="Times New Roman" w:hAnsi="Times New Roman" w:cs="Times New Roman"/>
                <w:bCs/>
                <w:sz w:val="24"/>
                <w:szCs w:val="24"/>
              </w:rPr>
              <w:t>резаные, колотые, рубленые, ушибленные, огнестрельные, рваные и укушенные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. Раны могут быть поверхностными, глубокими и проникающими в полость тела.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Структура Вооружённых сил Ро</w:t>
            </w:r>
            <w:r w:rsidR="004F6A2B">
              <w:rPr>
                <w:rFonts w:ascii="Times New Roman" w:hAnsi="Times New Roman"/>
                <w:sz w:val="24"/>
                <w:szCs w:val="24"/>
              </w:rPr>
              <w:t>ссийской Федерации. Рода войск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ВС РФ делятся на виды и рода войск. В виды входят Сухопутные войска, Военно-морской флот и В</w:t>
            </w:r>
            <w:r w:rsidR="004F6A2B">
              <w:rPr>
                <w:rFonts w:ascii="Times New Roman" w:hAnsi="Times New Roman"/>
                <w:sz w:val="24"/>
                <w:szCs w:val="24"/>
              </w:rPr>
              <w:t>оздушно-космические силы.</w:t>
            </w:r>
          </w:p>
          <w:p w:rsidR="00726078" w:rsidRPr="00523132" w:rsidRDefault="00726078" w:rsidP="00726078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Родов войск два: Ракетные войска стратегического назначения и Воздушно-десантные войска.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Style w:val="FontStyle651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Перечислите о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сновные функции Вооруженных сил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rPr>
                <w:rStyle w:val="FontStyle651"/>
                <w:rFonts w:eastAsia="Calibri"/>
                <w:sz w:val="24"/>
                <w:szCs w:val="24"/>
              </w:rPr>
              <w:t xml:space="preserve">Функции </w:t>
            </w:r>
            <w:r w:rsidRPr="00523132">
              <w:rPr>
                <w:rFonts w:eastAsia="Calibri"/>
              </w:rPr>
              <w:t>Вооруженных сил</w:t>
            </w:r>
            <w:r w:rsidR="00F73983">
              <w:rPr>
                <w:rStyle w:val="FontStyle651"/>
                <w:rFonts w:eastAsia="Calibri"/>
                <w:sz w:val="24"/>
                <w:szCs w:val="24"/>
              </w:rPr>
              <w:t xml:space="preserve"> включают:</w:t>
            </w:r>
          </w:p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rPr>
                <w:rStyle w:val="FontStyle651"/>
                <w:rFonts w:eastAsia="Calibri"/>
                <w:sz w:val="24"/>
                <w:szCs w:val="24"/>
              </w:rPr>
              <w:t>- отражение внешней агрессии;</w:t>
            </w:r>
          </w:p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rPr>
                <w:rStyle w:val="FontStyle651"/>
                <w:rFonts w:eastAsia="Calibri"/>
                <w:sz w:val="24"/>
                <w:szCs w:val="24"/>
              </w:rPr>
              <w:t>- защиту целостности и неприкосновенности страны;</w:t>
            </w:r>
          </w:p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rPr>
                <w:rStyle w:val="FontStyle651"/>
                <w:rFonts w:eastAsia="Calibri"/>
                <w:sz w:val="24"/>
                <w:szCs w:val="24"/>
              </w:rPr>
              <w:t>- выполнение задач в соответствии с международными обязательствами РФ.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Воинские звания военнослужащих Воору</w:t>
            </w:r>
            <w:r w:rsidR="004F6A2B">
              <w:rPr>
                <w:rFonts w:ascii="Times New Roman" w:hAnsi="Times New Roman"/>
                <w:sz w:val="24"/>
                <w:szCs w:val="24"/>
              </w:rPr>
              <w:t>жённых сил Российской Федерации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Рядовые (рядовой, ефрейтор, сержанты (младший, старший)).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Прапорщики </w:t>
            </w:r>
            <w:r w:rsidRPr="007E4DD2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т.ч. старший прапо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>рщик).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Младшие офицеры (младший лейтенант, лейтенант, старший лейтенант, капитан).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Старшие офицеры (майор, подполковник, полковник).                                              Генералы.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Виды кровотечений. Их характеристика. Правила оказания первой пом</w:t>
            </w:r>
            <w:r w:rsidR="00F73983">
              <w:rPr>
                <w:rFonts w:ascii="Times New Roman" w:hAnsi="Times New Roman"/>
                <w:sz w:val="24"/>
                <w:szCs w:val="24"/>
              </w:rPr>
              <w:t>ощи при кровотечениях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983">
              <w:rPr>
                <w:rFonts w:ascii="Times New Roman" w:hAnsi="Times New Roman" w:cs="Times New Roman"/>
                <w:sz w:val="24"/>
                <w:szCs w:val="24"/>
              </w:rPr>
              <w:t>Артериальное</w:t>
            </w:r>
            <w:proofErr w:type="gramEnd"/>
            <w:r w:rsidRPr="00F73983">
              <w:rPr>
                <w:rFonts w:ascii="Times New Roman" w:hAnsi="Times New Roman" w:cs="Times New Roman"/>
                <w:sz w:val="24"/>
                <w:szCs w:val="24"/>
              </w:rPr>
              <w:t xml:space="preserve"> - алая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кровь, бье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 xml:space="preserve">т сильно, неровно, пульсирует. 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3983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983">
              <w:rPr>
                <w:rFonts w:ascii="Times New Roman" w:hAnsi="Times New Roman" w:cs="Times New Roman"/>
                <w:sz w:val="24"/>
                <w:szCs w:val="24"/>
              </w:rPr>
              <w:t>Венозное</w:t>
            </w:r>
            <w:proofErr w:type="gramEnd"/>
            <w:r w:rsidRPr="00F739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- течет медленно, кровь темная.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83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Капиллярное </w:t>
            </w:r>
            <w:proofErr w:type="gramStart"/>
            <w:r w:rsidRPr="00F739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ровь сочи</w:t>
            </w:r>
            <w:r w:rsidR="00F73983">
              <w:rPr>
                <w:rFonts w:ascii="Times New Roman" w:hAnsi="Times New Roman" w:cs="Times New Roman"/>
                <w:sz w:val="24"/>
                <w:szCs w:val="24"/>
              </w:rPr>
              <w:t>тся, повреждены мелкие сосуды.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На жгут записку </w:t>
            </w:r>
            <w:proofErr w:type="gramStart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временем наложения, чтоб не было отмирания тканей.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Что такое по</w:t>
            </w:r>
            <w:r w:rsidR="004F6A2B">
              <w:rPr>
                <w:rFonts w:ascii="Times New Roman" w:hAnsi="Times New Roman"/>
                <w:sz w:val="24"/>
                <w:szCs w:val="24"/>
              </w:rPr>
              <w:t>вязка? Перечислите типы повязок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Повязка - это приспособление, закрепляющее перевязочный материал на поверхности тела больного.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По типу они бывают:</w:t>
            </w:r>
          </w:p>
          <w:p w:rsidR="00726078" w:rsidRPr="00523132" w:rsidRDefault="00726078" w:rsidP="00CA5025">
            <w:pPr>
              <w:numPr>
                <w:ilvl w:val="1"/>
                <w:numId w:val="16"/>
              </w:numPr>
              <w:tabs>
                <w:tab w:val="clear" w:pos="1440"/>
                <w:tab w:val="left" w:pos="552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мягкие повязки с использованием мягких материалов (вата, бинт, марля и другие);</w:t>
            </w:r>
          </w:p>
          <w:p w:rsidR="00726078" w:rsidRPr="00523132" w:rsidRDefault="00726078" w:rsidP="00CA5025">
            <w:pPr>
              <w:numPr>
                <w:ilvl w:val="1"/>
                <w:numId w:val="16"/>
              </w:numPr>
              <w:tabs>
                <w:tab w:val="clear" w:pos="1440"/>
                <w:tab w:val="left" w:pos="552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твёрдые повязки с использованием твёрдых материалов (шины, доска и другие);</w:t>
            </w:r>
          </w:p>
          <w:p w:rsidR="00726078" w:rsidRPr="00523132" w:rsidRDefault="00726078" w:rsidP="00CA5025">
            <w:pPr>
              <w:numPr>
                <w:ilvl w:val="1"/>
                <w:numId w:val="16"/>
              </w:numPr>
              <w:tabs>
                <w:tab w:val="clear" w:pos="1440"/>
                <w:tab w:val="left" w:pos="552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отвердевающие повязки (гипсовые повязки).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Вид</w:t>
            </w:r>
            <w:r w:rsidR="00F73983">
              <w:rPr>
                <w:rFonts w:ascii="Times New Roman" w:hAnsi="Times New Roman"/>
                <w:sz w:val="24"/>
                <w:szCs w:val="24"/>
              </w:rPr>
              <w:t>ы средств индивидуальной защиты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D6C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- это специальные типы одежды или оборудования, предназначенные для снижения воздействия различных видов опасностей.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Основные виды:</w:t>
            </w:r>
          </w:p>
          <w:p w:rsidR="00726078" w:rsidRPr="00523132" w:rsidRDefault="004F6A2B" w:rsidP="00CA5025">
            <w:pPr>
              <w:numPr>
                <w:ilvl w:val="0"/>
                <w:numId w:val="14"/>
              </w:numPr>
              <w:tabs>
                <w:tab w:val="clear" w:pos="720"/>
                <w:tab w:val="num" w:pos="459"/>
              </w:tabs>
              <w:spacing w:after="0" w:line="240" w:lineRule="auto"/>
              <w:ind w:hanging="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лица и глаз: </w:t>
            </w:r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>защитные очки и лицевые щитки.</w:t>
            </w:r>
          </w:p>
          <w:p w:rsidR="00726078" w:rsidRPr="00523132" w:rsidRDefault="00726078" w:rsidP="00CA5025">
            <w:pPr>
              <w:numPr>
                <w:ilvl w:val="0"/>
                <w:numId w:val="14"/>
              </w:numPr>
              <w:tabs>
                <w:tab w:val="clear" w:pos="720"/>
                <w:tab w:val="num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Защита органов дыхания: респираторы, противогазы, одноразовые маски.</w:t>
            </w:r>
          </w:p>
          <w:p w:rsidR="00726078" w:rsidRPr="00523132" w:rsidRDefault="004F6A2B" w:rsidP="00CA5025">
            <w:pPr>
              <w:numPr>
                <w:ilvl w:val="0"/>
                <w:numId w:val="14"/>
              </w:numPr>
              <w:tabs>
                <w:tab w:val="clear" w:pos="720"/>
                <w:tab w:val="num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Защита головы: </w:t>
            </w:r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>каски и защитные щитки.</w:t>
            </w:r>
          </w:p>
          <w:p w:rsidR="00726078" w:rsidRPr="00523132" w:rsidRDefault="004F6A2B" w:rsidP="00CA5025">
            <w:pPr>
              <w:numPr>
                <w:ilvl w:val="0"/>
                <w:numId w:val="14"/>
              </w:numPr>
              <w:tabs>
                <w:tab w:val="clear" w:pos="720"/>
                <w:tab w:val="num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тела: </w:t>
            </w:r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>защитные жилеты и костюмы.</w:t>
            </w:r>
          </w:p>
          <w:p w:rsidR="00726078" w:rsidRPr="00523132" w:rsidRDefault="004F6A2B" w:rsidP="00CA5025">
            <w:pPr>
              <w:numPr>
                <w:ilvl w:val="0"/>
                <w:numId w:val="14"/>
              </w:numPr>
              <w:tabs>
                <w:tab w:val="clear" w:pos="720"/>
                <w:tab w:val="num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падения: </w:t>
            </w:r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>ремни и стропы.</w:t>
            </w:r>
          </w:p>
          <w:p w:rsidR="00726078" w:rsidRPr="00523132" w:rsidRDefault="004F6A2B" w:rsidP="00CA5025">
            <w:pPr>
              <w:numPr>
                <w:ilvl w:val="0"/>
                <w:numId w:val="14"/>
              </w:numPr>
              <w:tabs>
                <w:tab w:val="clear" w:pos="720"/>
                <w:tab w:val="num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органов слуха: </w:t>
            </w:r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наушники и </w:t>
            </w:r>
            <w:proofErr w:type="spellStart"/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>беруши</w:t>
            </w:r>
            <w:proofErr w:type="spellEnd"/>
            <w:r w:rsidR="00726078" w:rsidRPr="0052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Что такое противогаз?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1A">
              <w:rPr>
                <w:rFonts w:ascii="Times New Roman" w:hAnsi="Times New Roman" w:cs="Times New Roman"/>
                <w:sz w:val="24"/>
                <w:szCs w:val="24"/>
              </w:rPr>
              <w:t>Противогаз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- устройство для защиты органов дыхания, глаз и лица человека от отравляющих, радиоактивных веществ, бактериальных средств и др. вредных примесей, находящихся в воздухе в 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виде паров, газов или аэрозолей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Устройство противогаза и поря</w:t>
            </w:r>
            <w:r w:rsidR="004F6A2B">
              <w:rPr>
                <w:rFonts w:ascii="Times New Roman" w:hAnsi="Times New Roman"/>
                <w:sz w:val="24"/>
                <w:szCs w:val="24"/>
              </w:rPr>
              <w:t>док его проверки на исправность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Противогаз состоит: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- шлем-маска;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- очки;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- коробка с клапаном вдоха-выдоха и фильтрующим наполнит</w:t>
            </w:r>
            <w:r w:rsidR="00561E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лем.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Все должно быть в сумке.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проверки исправности противогаза: </w:t>
            </w:r>
          </w:p>
          <w:p w:rsidR="00726078" w:rsidRPr="00523132" w:rsidRDefault="00726078" w:rsidP="00CA5025">
            <w:pPr>
              <w:numPr>
                <w:ilvl w:val="0"/>
                <w:numId w:val="15"/>
              </w:numPr>
              <w:tabs>
                <w:tab w:val="clear" w:pos="720"/>
                <w:tab w:val="left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Вынуть противогаз из сумки.</w:t>
            </w:r>
          </w:p>
          <w:p w:rsidR="00726078" w:rsidRPr="00523132" w:rsidRDefault="00726078" w:rsidP="00CA5025">
            <w:pPr>
              <w:numPr>
                <w:ilvl w:val="0"/>
                <w:numId w:val="15"/>
              </w:numPr>
              <w:tabs>
                <w:tab w:val="clear" w:pos="720"/>
                <w:tab w:val="left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Проверить целостность шлема-маски и стёкол очков.</w:t>
            </w:r>
          </w:p>
          <w:p w:rsidR="00726078" w:rsidRPr="00523132" w:rsidRDefault="00726078" w:rsidP="00CA5025">
            <w:pPr>
              <w:numPr>
                <w:ilvl w:val="0"/>
                <w:numId w:val="15"/>
              </w:numPr>
              <w:tabs>
                <w:tab w:val="clear" w:pos="720"/>
                <w:tab w:val="left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газовую коробку: нет ли на ней вмятин. </w:t>
            </w:r>
          </w:p>
          <w:p w:rsidR="00726078" w:rsidRPr="007E4DD2" w:rsidRDefault="00726078" w:rsidP="00CA5025">
            <w:pPr>
              <w:numPr>
                <w:ilvl w:val="0"/>
                <w:numId w:val="15"/>
              </w:numPr>
              <w:tabs>
                <w:tab w:val="clear" w:pos="720"/>
                <w:tab w:val="left" w:pos="601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D2">
              <w:rPr>
                <w:rFonts w:ascii="Times New Roman" w:hAnsi="Times New Roman" w:cs="Times New Roman"/>
                <w:sz w:val="24"/>
                <w:szCs w:val="24"/>
              </w:rPr>
              <w:t>Проверите наличие и состояние клапанов для вдоха и выдоха.</w:t>
            </w:r>
          </w:p>
          <w:p w:rsidR="00726078" w:rsidRPr="00523132" w:rsidRDefault="00726078" w:rsidP="00CA5025">
            <w:pPr>
              <w:numPr>
                <w:ilvl w:val="0"/>
                <w:numId w:val="15"/>
              </w:numPr>
              <w:tabs>
                <w:tab w:val="clear" w:pos="720"/>
                <w:tab w:val="left" w:pos="459"/>
              </w:tabs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После внешнего осмотра собрать противога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и проверить его герметичность.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23132">
              <w:rPr>
                <w:rStyle w:val="FontStyle651"/>
                <w:sz w:val="24"/>
                <w:szCs w:val="24"/>
              </w:rPr>
              <w:t>Назовите осн</w:t>
            </w:r>
            <w:r w:rsidR="004F6A2B">
              <w:rPr>
                <w:rStyle w:val="FontStyle651"/>
                <w:sz w:val="24"/>
                <w:szCs w:val="24"/>
              </w:rPr>
              <w:t>овные причины природных пожаров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Style21"/>
              <w:widowControl/>
            </w:pPr>
            <w:r w:rsidRPr="00523132">
              <w:rPr>
                <w:rStyle w:val="FontStyle651"/>
                <w:rFonts w:eastAsia="Calibri"/>
                <w:sz w:val="24"/>
                <w:szCs w:val="24"/>
              </w:rPr>
              <w:t xml:space="preserve">Природный пожар — неконтролируемый процесс горения, стихийно возникающий и распространяющийся в природной среде. Основными причинами возникновения лесных пожаров являются: деятельность человека, грозовые разряды, самовозгорания. 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 xml:space="preserve"> понятию «Природная катастрофа»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Style21"/>
              <w:widowControl/>
              <w:rPr>
                <w:shd w:val="clear" w:color="auto" w:fill="FFFFFF"/>
              </w:rPr>
            </w:pPr>
            <w:r w:rsidRPr="00523132">
              <w:t>Природная катастрофа - событие с трагическими последствиями, включающими гибель людей и значительный материальный ущерб, вследствие стихийного бедствия.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Style w:val="FontStyle651"/>
                <w:sz w:val="24"/>
                <w:szCs w:val="24"/>
              </w:rPr>
            </w:pPr>
            <w:r w:rsidRPr="00523132">
              <w:rPr>
                <w:rStyle w:val="FontStyle651"/>
                <w:sz w:val="24"/>
                <w:szCs w:val="24"/>
              </w:rPr>
              <w:t>Что понимают под воинской обязанностью?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rPr>
                <w:rStyle w:val="FontStyle651"/>
                <w:rFonts w:eastAsia="Calibri"/>
                <w:sz w:val="24"/>
                <w:szCs w:val="24"/>
              </w:rPr>
              <w:t>Воинская обязанность – это установленный законом долг граждан нести службу в рядах Вооруженных сил и выполнять другие обязанности, связанные с обороной страны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Перечислите основные соста</w:t>
            </w:r>
            <w:r w:rsidR="00561E1A">
              <w:rPr>
                <w:rFonts w:ascii="Times New Roman" w:hAnsi="Times New Roman"/>
                <w:sz w:val="24"/>
                <w:szCs w:val="24"/>
              </w:rPr>
              <w:t>вляющие здорового образа жизни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Закаливание, питание, физкультура, реж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им, отсутствие вредных привычек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Дайте определение понятия «эвакуация насе</w:t>
            </w:r>
            <w:r w:rsidR="00561E1A">
              <w:rPr>
                <w:rFonts w:ascii="Times New Roman" w:hAnsi="Times New Roman"/>
                <w:sz w:val="24"/>
                <w:szCs w:val="24"/>
              </w:rPr>
              <w:t>ления» и перечислите ее способы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Эвакуация – организованный вывоз или вывод населения из опасных районов и зон чрезвычайных ситуаций в безопасные районы или в загородную зону.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Эвакуация может осуществляться транспортом (автомобильным, железнодорожным, авиационным), пешим поря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дком, комбинированным способом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Средства массового пора</w:t>
            </w:r>
            <w:r w:rsidR="00561E1A">
              <w:rPr>
                <w:rFonts w:ascii="Times New Roman" w:hAnsi="Times New Roman"/>
                <w:sz w:val="24"/>
                <w:szCs w:val="24"/>
              </w:rPr>
              <w:t>жения, их виды и характеристика</w:t>
            </w:r>
          </w:p>
        </w:tc>
        <w:tc>
          <w:tcPr>
            <w:tcW w:w="6628" w:type="dxa"/>
            <w:shd w:val="clear" w:color="auto" w:fill="auto"/>
          </w:tcPr>
          <w:p w:rsidR="00726078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31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Химическое</w:t>
            </w:r>
            <w:proofErr w:type="gramEnd"/>
            <w:r w:rsidRPr="007E4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– отравляющие (могут быть смертельными и нет).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Биологическое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(заражение воды, пищи, писем и т.д. микробами). 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31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Ядерное</w:t>
            </w:r>
            <w:r w:rsidRPr="007E4DD2"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дарная волна (механическое разрушение), свет (слепит, сжигает), электромагнитное излучение (портит техни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ку), радиация (лучевая болезнь)</w:t>
            </w:r>
            <w:proofErr w:type="gramEnd"/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726078">
            <w:pPr>
              <w:spacing w:after="0" w:line="240" w:lineRule="auto"/>
              <w:jc w:val="both"/>
              <w:rPr>
                <w:rStyle w:val="FontStyle651"/>
                <w:sz w:val="24"/>
                <w:szCs w:val="24"/>
                <w:highlight w:val="green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Что понимают под социальной безопасностью?</w:t>
            </w:r>
          </w:p>
        </w:tc>
        <w:tc>
          <w:tcPr>
            <w:tcW w:w="6628" w:type="dxa"/>
            <w:shd w:val="clear" w:color="auto" w:fill="auto"/>
          </w:tcPr>
          <w:p w:rsidR="00726078" w:rsidRPr="00523132" w:rsidRDefault="00726078" w:rsidP="00726078">
            <w:pPr>
              <w:pStyle w:val="Style21"/>
              <w:widowControl/>
              <w:rPr>
                <w:rStyle w:val="FontStyle651"/>
                <w:rFonts w:eastAsia="Calibri"/>
                <w:sz w:val="24"/>
                <w:szCs w:val="24"/>
              </w:rPr>
            </w:pPr>
            <w:r w:rsidRPr="00523132">
              <w:t>Социальная безопасность - это защищенность жизненно важных интересов личности, общества и государства от внешних и внутрен</w:t>
            </w:r>
            <w:r w:rsidR="004F6A2B">
              <w:t>них угроз социального характера</w:t>
            </w:r>
          </w:p>
        </w:tc>
      </w:tr>
      <w:tr w:rsidR="00726078" w:rsidRPr="00B90E51" w:rsidTr="00726078">
        <w:tc>
          <w:tcPr>
            <w:tcW w:w="568" w:type="dxa"/>
            <w:shd w:val="clear" w:color="auto" w:fill="auto"/>
          </w:tcPr>
          <w:p w:rsidR="00726078" w:rsidRPr="00523132" w:rsidRDefault="00726078" w:rsidP="00CA5025">
            <w:pPr>
              <w:pStyle w:val="af0"/>
              <w:numPr>
                <w:ilvl w:val="0"/>
                <w:numId w:val="13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26078" w:rsidRPr="00523132" w:rsidRDefault="00726078" w:rsidP="004F6A2B">
            <w:pPr>
              <w:pStyle w:val="af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132">
              <w:rPr>
                <w:rFonts w:ascii="Times New Roman" w:hAnsi="Times New Roman"/>
                <w:sz w:val="24"/>
                <w:szCs w:val="24"/>
              </w:rPr>
              <w:t>Закаливан</w:t>
            </w:r>
            <w:r w:rsidR="00561E1A">
              <w:rPr>
                <w:rFonts w:ascii="Times New Roman" w:hAnsi="Times New Roman"/>
                <w:sz w:val="24"/>
                <w:szCs w:val="24"/>
              </w:rPr>
              <w:t>ие организма. Виды закаливания</w:t>
            </w:r>
          </w:p>
        </w:tc>
        <w:tc>
          <w:tcPr>
            <w:tcW w:w="6628" w:type="dxa"/>
            <w:shd w:val="clear" w:color="auto" w:fill="auto"/>
          </w:tcPr>
          <w:p w:rsidR="00726078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Закаливание - способ укреплять иммуните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т с помощью регулярных занятий.</w:t>
            </w:r>
          </w:p>
          <w:p w:rsidR="00726078" w:rsidRPr="00523132" w:rsidRDefault="00726078" w:rsidP="00726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Виды: воздушные ванны, солнечные ванны, водные процедуры (обтирание, обливание, купание, обтирание снегом, баня, </w:t>
            </w:r>
            <w:proofErr w:type="spellStart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моржевание</w:t>
            </w:r>
            <w:proofErr w:type="spellEnd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>), хождение босиком.</w:t>
            </w:r>
            <w:proofErr w:type="gramEnd"/>
            <w:r w:rsidRPr="00523132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Закаливание регулярное, постепенн</w:t>
            </w:r>
            <w:r w:rsidR="004F6A2B">
              <w:rPr>
                <w:rFonts w:ascii="Times New Roman" w:hAnsi="Times New Roman" w:cs="Times New Roman"/>
                <w:sz w:val="24"/>
                <w:szCs w:val="24"/>
              </w:rPr>
              <w:t>ое, в соответствии со здоровьем</w:t>
            </w:r>
          </w:p>
        </w:tc>
      </w:tr>
    </w:tbl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7683" w:rsidRDefault="00797683" w:rsidP="00726078">
      <w:pPr>
        <w:tabs>
          <w:tab w:val="left" w:pos="1134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97664">
        <w:rPr>
          <w:rFonts w:ascii="Times New Roman" w:hAnsi="Times New Roman"/>
          <w:b/>
          <w:i/>
          <w:sz w:val="24"/>
          <w:szCs w:val="24"/>
        </w:rPr>
        <w:t>Примеры практических заданий:</w:t>
      </w:r>
    </w:p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26078" w:rsidRPr="00746D6C" w:rsidRDefault="00726078" w:rsidP="00726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1A1A1A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1.</w:t>
      </w:r>
      <w:r>
        <w:rPr>
          <w:rFonts w:ascii="Times New Roman" w:eastAsiaTheme="minorEastAsia" w:hAnsi="Times New Roman"/>
          <w:color w:val="1A1A1A"/>
          <w:sz w:val="24"/>
          <w:szCs w:val="24"/>
          <w:lang w:eastAsia="ru-RU"/>
        </w:rPr>
        <w:t xml:space="preserve"> </w:t>
      </w:r>
      <w:r w:rsidRPr="00746D6C">
        <w:rPr>
          <w:rFonts w:ascii="Times New Roman" w:eastAsiaTheme="minorEastAsia" w:hAnsi="Times New Roman"/>
          <w:color w:val="1A1A1A"/>
          <w:sz w:val="24"/>
          <w:szCs w:val="24"/>
          <w:lang w:eastAsia="ru-RU"/>
        </w:rPr>
        <w:t xml:space="preserve">Человек, проходя мимо площади, на которой был организован митинг, заинтересовался происходящим и подошел к трибуне. Вдруг произошел взрыв, в толпе началась паника. Человек не удержался на ногах и упал. </w:t>
      </w:r>
    </w:p>
    <w:p w:rsidR="00726078" w:rsidRPr="00746D6C" w:rsidRDefault="00726078" w:rsidP="00726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Перечислите правила безопасного поведения в толпе.</w:t>
      </w:r>
    </w:p>
    <w:p w:rsidR="00726078" w:rsidRPr="00746D6C" w:rsidRDefault="00726078" w:rsidP="00726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Укажите, какими должны быть действия человека при падении.</w:t>
      </w:r>
    </w:p>
    <w:p w:rsidR="00726078" w:rsidRDefault="00726078" w:rsidP="00726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1A1A1A"/>
          <w:sz w:val="24"/>
          <w:szCs w:val="24"/>
          <w:highlight w:val="yellow"/>
          <w:lang w:eastAsia="ru-RU"/>
        </w:rPr>
      </w:pPr>
    </w:p>
    <w:p w:rsidR="00726078" w:rsidRPr="00746D6C" w:rsidRDefault="00726078" w:rsidP="00726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  <w:t>Действия</w:t>
      </w:r>
      <w:r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  <w:t xml:space="preserve"> человека в толпе и при падении:</w:t>
      </w:r>
    </w:p>
    <w:p w:rsidR="00726078" w:rsidRPr="00746D6C" w:rsidRDefault="00726078" w:rsidP="00CA5025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н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е поддаваться панике;</w:t>
      </w:r>
    </w:p>
    <w:p w:rsidR="00726078" w:rsidRPr="00746D6C" w:rsidRDefault="00726078" w:rsidP="00CA5025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н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е идите против толпы, избегать ее центра и краев;</w:t>
      </w:r>
    </w:p>
    <w:p w:rsidR="00726078" w:rsidRPr="00746D6C" w:rsidRDefault="00726078" w:rsidP="00CA5025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в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ыбросить все острые и режущие предметы;</w:t>
      </w:r>
    </w:p>
    <w:p w:rsidR="00726078" w:rsidRPr="00746D6C" w:rsidRDefault="00726078" w:rsidP="00CA5025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защитить грудную клетку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;</w:t>
      </w:r>
    </w:p>
    <w:p w:rsidR="00726078" w:rsidRPr="00746D6C" w:rsidRDefault="00726078" w:rsidP="00CA5025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о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дежда должна быть застегнута, шарфы необходимо снять, избавьтесь от мешающих вещей;</w:t>
      </w:r>
    </w:p>
    <w:p w:rsidR="00726078" w:rsidRPr="00746D6C" w:rsidRDefault="00726078" w:rsidP="00CA5025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 xml:space="preserve">если 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 xml:space="preserve">упал, необходимо встать на четвереньки, используя движение толпы сделать рывок и резко разогнуться. Держаться руками за плечи впереди </w:t>
      </w:r>
      <w:proofErr w:type="gramStart"/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идущего</w:t>
      </w:r>
      <w:proofErr w:type="gramEnd"/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.</w:t>
      </w:r>
    </w:p>
    <w:p w:rsidR="00726078" w:rsidRPr="00746D6C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</w:p>
    <w:p w:rsidR="00726078" w:rsidRPr="00746D6C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2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. Вы находитесь на занятии. Внезапно входят трое мужчин в масках и с оружием. Они объявляют, что вы являетесь заложниками. Ваши действия в данной ситуации?</w:t>
      </w:r>
    </w:p>
    <w:p w:rsidR="00726078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</w:pPr>
    </w:p>
    <w:p w:rsidR="00726078" w:rsidRPr="00746D6C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  <w:t>Действия при захвате заложников:</w:t>
      </w:r>
    </w:p>
    <w:p w:rsidR="00726078" w:rsidRPr="00746D6C" w:rsidRDefault="00726078" w:rsidP="00CA5025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п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одч</w:t>
      </w: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иняться требованиям захватчиков;</w:t>
      </w:r>
    </w:p>
    <w:p w:rsidR="00726078" w:rsidRPr="007E4DD2" w:rsidRDefault="00726078" w:rsidP="00CA5025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pacing w:val="-4"/>
          <w:sz w:val="24"/>
          <w:szCs w:val="24"/>
          <w:lang w:eastAsia="ru-RU"/>
        </w:rPr>
      </w:pPr>
      <w:r w:rsidRPr="007E4DD2">
        <w:rPr>
          <w:rFonts w:ascii="Times New Roman" w:eastAsiaTheme="minorEastAsia" w:hAnsi="Times New Roman" w:cs="Times New Roman"/>
          <w:color w:val="1A1A1A"/>
          <w:spacing w:val="-4"/>
          <w:sz w:val="24"/>
          <w:szCs w:val="24"/>
          <w:lang w:eastAsia="ru-RU"/>
        </w:rPr>
        <w:t>сидеть или лежать спокойно, не задавая вопросов и не глядя в глаза террористам;</w:t>
      </w:r>
    </w:p>
    <w:p w:rsidR="00726078" w:rsidRPr="00746D6C" w:rsidRDefault="00726078" w:rsidP="00CA5025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п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о возможности размещаться подальше от окон, застекленных дв</w:t>
      </w: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ерей, проходов, лестниц, лифтов;</w:t>
      </w:r>
    </w:p>
    <w:p w:rsidR="00726078" w:rsidRPr="00746D6C" w:rsidRDefault="00726078" w:rsidP="00CA5025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н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е впадайте в панику, оставайтесь всегда внимательным, готовым использоват</w:t>
      </w: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ь малейшую возможность спастись;</w:t>
      </w:r>
    </w:p>
    <w:p w:rsidR="00726078" w:rsidRPr="00746D6C" w:rsidRDefault="00726078" w:rsidP="00CA5025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н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е способствовать получению захватчиками дополни</w:t>
      </w: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тельной информации о заложниках;</w:t>
      </w:r>
    </w:p>
    <w:p w:rsidR="00726078" w:rsidRPr="00746D6C" w:rsidRDefault="00726078" w:rsidP="00CA5025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п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ри освобождении заложников группой захвата оставаться лежать на полу до окончания операции.</w:t>
      </w:r>
    </w:p>
    <w:p w:rsidR="00726078" w:rsidRPr="00746D6C" w:rsidRDefault="00726078" w:rsidP="00726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1A1A1A"/>
          <w:sz w:val="24"/>
          <w:szCs w:val="24"/>
          <w:lang w:eastAsia="ru-RU"/>
        </w:rPr>
      </w:pPr>
    </w:p>
    <w:p w:rsidR="00726078" w:rsidRPr="00746D6C" w:rsidRDefault="00726078" w:rsidP="007260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3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 xml:space="preserve">. </w:t>
      </w: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 с приятелем посещали парк аттракционов. Неудачно спрыгнув с качели, ваш приятель жалуется на </w:t>
      </w:r>
      <w:r w:rsidRPr="00746D6C">
        <w:rPr>
          <w:rFonts w:ascii="Times New Roman" w:eastAsiaTheme="minorEastAsia" w:hAnsi="Times New Roman" w:cs="Times New Roman"/>
          <w:sz w:val="24"/>
          <w:szCs w:val="24"/>
          <w:bdr w:val="none" w:sz="0" w:space="0" w:color="auto" w:frame="1"/>
          <w:lang w:eastAsia="ru-RU"/>
        </w:rPr>
        <w:t>резкую боль в стопе, усиливающуюся при любом движении или нагрузке на конечность. Вы заметили появление отечности и кровоподтека, укорочение конечности, изменение формы поврежденной конечности. Открытой раны и осколков кости нет. Ваши действия.</w:t>
      </w:r>
    </w:p>
    <w:p w:rsidR="00726078" w:rsidRDefault="00726078" w:rsidP="007260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726078" w:rsidRPr="00746D6C" w:rsidRDefault="00726078" w:rsidP="007260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746D6C">
        <w:rPr>
          <w:rFonts w:ascii="Times New Roman" w:eastAsiaTheme="minorEastAsia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Алгоритм оказания первой медицинской помощи:</w:t>
      </w:r>
    </w:p>
    <w:p w:rsidR="00726078" w:rsidRPr="00746D6C" w:rsidRDefault="00726078" w:rsidP="00CA5025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осмотреть пострадавшего, успокоить;</w:t>
      </w:r>
    </w:p>
    <w:p w:rsidR="00726078" w:rsidRPr="00746D6C" w:rsidRDefault="00726078" w:rsidP="00CA5025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избавить от обуви, так как </w:t>
      </w:r>
      <w:proofErr w:type="gramStart"/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переломе</w:t>
      </w:r>
      <w:proofErr w:type="gramEnd"/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стопа будет отекать;</w:t>
      </w:r>
    </w:p>
    <w:p w:rsidR="00726078" w:rsidRPr="00746D6C" w:rsidRDefault="00726078" w:rsidP="00CA5025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зафиксировать конечность подручными средствами;</w:t>
      </w:r>
    </w:p>
    <w:p w:rsidR="00726078" w:rsidRPr="00746D6C" w:rsidRDefault="00726078" w:rsidP="00CA5025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обеспечить покой и приложить холод;</w:t>
      </w:r>
    </w:p>
    <w:p w:rsidR="00726078" w:rsidRPr="00746D6C" w:rsidRDefault="00726078" w:rsidP="00CA5025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доставить пострадавшего в лечебное учреждение или вызвать скорую помощь.</w:t>
      </w:r>
    </w:p>
    <w:p w:rsidR="00726078" w:rsidRPr="00746D6C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</w:p>
    <w:p w:rsidR="00726078" w:rsidRPr="00746D6C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4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 xml:space="preserve">. </w:t>
      </w: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 время прогулки в лесу в пожароопасный период (сухая погода и ветер) вы уловили запах дыма и определили, что попали в зону лесного пожара. Ваши действия. </w:t>
      </w:r>
    </w:p>
    <w:p w:rsidR="00726078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26078" w:rsidRPr="00746D6C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Попав в зону лесного пожара, следует: </w:t>
      </w:r>
    </w:p>
    <w:p w:rsidR="00726078" w:rsidRPr="00746D6C" w:rsidRDefault="00726078" w:rsidP="00CA5025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определить направление ветра и распространения огня; </w:t>
      </w:r>
    </w:p>
    <w:p w:rsidR="00726078" w:rsidRPr="00746D6C" w:rsidRDefault="00726078" w:rsidP="00CA5025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быстро выходить из зоны пожара навстречу ветру по возможности параллельно фронту распространения огня; </w:t>
      </w:r>
    </w:p>
    <w:p w:rsidR="00726078" w:rsidRPr="00746D6C" w:rsidRDefault="00726078" w:rsidP="00CA5025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идти, пригибаясь к земле и не стараясь обогнать пожар; </w:t>
      </w:r>
    </w:p>
    <w:p w:rsidR="00726078" w:rsidRPr="00746D6C" w:rsidRDefault="00726078" w:rsidP="00CA5025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если поблизости есть водоем, окунуться в него или, смочив одежду, накрыть ею голову и верхнюю часть тела; </w:t>
      </w:r>
    </w:p>
    <w:p w:rsidR="00726078" w:rsidRPr="00746D6C" w:rsidRDefault="00726078" w:rsidP="00CA5025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выйдя из опасной зоны, сообщить о пожаре в пожарную охрану. </w:t>
      </w:r>
    </w:p>
    <w:p w:rsidR="00726078" w:rsidRPr="00746D6C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</w:pPr>
    </w:p>
    <w:p w:rsidR="00726078" w:rsidRPr="00746D6C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>5</w:t>
      </w:r>
      <w:r w:rsidRPr="00746D6C">
        <w:rPr>
          <w:rFonts w:ascii="Times New Roman" w:eastAsiaTheme="minorEastAsia" w:hAnsi="Times New Roman" w:cs="Times New Roman"/>
          <w:color w:val="1A1A1A"/>
          <w:sz w:val="24"/>
          <w:szCs w:val="24"/>
          <w:lang w:eastAsia="ru-RU"/>
        </w:rPr>
        <w:t xml:space="preserve">. </w:t>
      </w: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 время отдыха на природе Вас застала гроза. Ваши действия. </w:t>
      </w:r>
    </w:p>
    <w:p w:rsidR="00726078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26078" w:rsidRPr="00746D6C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Если во время отдыха на природе вас застала гроза, следует: </w:t>
      </w:r>
    </w:p>
    <w:p w:rsidR="00726078" w:rsidRPr="00746D6C" w:rsidRDefault="00726078" w:rsidP="00CA5025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отойти подальше от высоких предметов (отдельно стоящих деревьев, вышек, опор); </w:t>
      </w:r>
    </w:p>
    <w:p w:rsidR="00726078" w:rsidRPr="00746D6C" w:rsidRDefault="00726078" w:rsidP="00CA5025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находясь на возвышении (холм, скала), спуститься вниз; </w:t>
      </w:r>
    </w:p>
    <w:p w:rsidR="00726078" w:rsidRPr="00746D6C" w:rsidRDefault="00726078" w:rsidP="00CA5025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 укрываться в камнях и скалах; </w:t>
      </w:r>
    </w:p>
    <w:p w:rsidR="00726078" w:rsidRPr="00746D6C" w:rsidRDefault="00726078" w:rsidP="00CA5025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постараться разместиться на сухом месте (пень) и убрать ноги с земли; </w:t>
      </w:r>
    </w:p>
    <w:p w:rsidR="00726078" w:rsidRPr="00746D6C" w:rsidRDefault="00726078" w:rsidP="00CA5025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отойти подальше от воды (река, озеро, пруд); </w:t>
      </w:r>
    </w:p>
    <w:p w:rsidR="00726078" w:rsidRPr="00746D6C" w:rsidRDefault="00726078" w:rsidP="00CA5025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D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можно укрыться в машине (ее металлический корпус защитит вас). </w:t>
      </w:r>
    </w:p>
    <w:p w:rsidR="00726078" w:rsidRPr="00897C65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26078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897C65">
        <w:rPr>
          <w:rFonts w:ascii="Times New Roman" w:eastAsiaTheme="minorEastAsia" w:hAnsi="Times New Roman"/>
          <w:sz w:val="24"/>
          <w:szCs w:val="24"/>
          <w:lang w:eastAsia="ru-RU"/>
        </w:rPr>
        <w:t>В автобусе обнаружена сумка, оставленная без присмотра. Существует вероятность, что в ней находится взрывное устройство. Ваши действия.</w:t>
      </w:r>
    </w:p>
    <w:p w:rsidR="00726078" w:rsidRPr="00897C65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26078" w:rsidRPr="00897C65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Действия при </w:t>
      </w:r>
      <w:r w:rsidRPr="00897C6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бнаружении взрывного устройства:</w:t>
      </w:r>
    </w:p>
    <w:p w:rsidR="00726078" w:rsidRPr="00897C65" w:rsidRDefault="00726078" w:rsidP="00CA5025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897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емедленно сообщить водителю (кондуктору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) и в правоохранительные органы;</w:t>
      </w:r>
    </w:p>
    <w:p w:rsidR="00726078" w:rsidRPr="00897C65" w:rsidRDefault="00726078" w:rsidP="00CA5025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не использовать средства радиосвязи, в том моби</w:t>
      </w:r>
      <w:r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льные телефоны, вблизи предмета;</w:t>
      </w:r>
    </w:p>
    <w:p w:rsidR="00726078" w:rsidRPr="00897C65" w:rsidRDefault="00726078" w:rsidP="00CA5025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897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е подходить, не прикасаться, не передвигать подозрительный предме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 и не подпускать к нему других;</w:t>
      </w:r>
    </w:p>
    <w:p w:rsidR="00726078" w:rsidRPr="00897C65" w:rsidRDefault="00726078" w:rsidP="00CA5025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897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свободить от людей опасную зо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 в радиусе не менее 50 метров;</w:t>
      </w:r>
    </w:p>
    <w:p w:rsidR="00726078" w:rsidRPr="00897C65" w:rsidRDefault="00726078" w:rsidP="00CA5025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897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возможности обеспечить охрану 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пасного предмета и опасной зоны;</w:t>
      </w:r>
    </w:p>
    <w:p w:rsidR="00726078" w:rsidRPr="00897C65" w:rsidRDefault="00726078" w:rsidP="00CA5025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897C65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ействовать спокойно, быстро, без паники.</w:t>
      </w:r>
    </w:p>
    <w:p w:rsidR="00726078" w:rsidRPr="00897C65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highlight w:val="yellow"/>
          <w:lang w:eastAsia="ru-RU"/>
        </w:rPr>
      </w:pPr>
    </w:p>
    <w:p w:rsidR="00726078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3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30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время ремонта телевизора произошел сильный разряд электрического тока. Мастер потерял сознание и упал возле стола. Его рука продолжает крепко сжимать пучок проводов с деталями. Лицо искажено судорогой. Ваши действия.</w:t>
      </w:r>
    </w:p>
    <w:p w:rsidR="00726078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26078" w:rsidRPr="00C630A9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630A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Алгоритм действий:</w:t>
      </w:r>
    </w:p>
    <w:p w:rsidR="00726078" w:rsidRPr="00897C65" w:rsidRDefault="00726078" w:rsidP="00CA5025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перерезать каждый провод по отдельности на разных уровнях;</w:t>
      </w:r>
    </w:p>
    <w:p w:rsidR="00726078" w:rsidRPr="00C630A9" w:rsidRDefault="00726078" w:rsidP="00CA5025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pacing w:val="-4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pacing w:val="-4"/>
          <w:sz w:val="24"/>
          <w:szCs w:val="24"/>
          <w:lang w:eastAsia="ru-RU"/>
        </w:rPr>
        <w:t xml:space="preserve">убедиться в наличии пульса на сонной артерии и повернуть пострадавшего на живот; </w:t>
      </w:r>
    </w:p>
    <w:p w:rsidR="00726078" w:rsidRPr="00897C65" w:rsidRDefault="00726078" w:rsidP="00CA5025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позвать кого-нибудь на помощь;</w:t>
      </w:r>
    </w:p>
    <w:p w:rsidR="00726078" w:rsidRPr="00897C65" w:rsidRDefault="00726078" w:rsidP="00CA5025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вызвать скорую помощь.</w:t>
      </w:r>
    </w:p>
    <w:p w:rsidR="00726078" w:rsidRPr="0054548F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" w:name="_GoBack"/>
      <w:bookmarkEnd w:id="1"/>
      <w:r w:rsidRPr="00545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</w:t>
      </w:r>
      <w:r w:rsidRPr="0054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54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 окна второго этажа горящего дома выпрыгнул человек, он катается по снегу, пытаясь сбить пламя. Его рубашка на спине уже перестала тлеть, под остатками ткани видна черная кожа с множеством влажных трещин и пузырей. Ваши действия. </w:t>
      </w:r>
    </w:p>
    <w:p w:rsidR="00726078" w:rsidRPr="0054548F" w:rsidRDefault="00726078" w:rsidP="00726078">
      <w:pPr>
        <w:tabs>
          <w:tab w:val="left" w:pos="1134"/>
        </w:tabs>
        <w:spacing w:after="0" w:line="240" w:lineRule="auto"/>
        <w:ind w:firstLine="709"/>
        <w:jc w:val="both"/>
        <w:rPr>
          <w:lang w:eastAsia="ru-RU"/>
        </w:rPr>
      </w:pPr>
    </w:p>
    <w:p w:rsidR="00726078" w:rsidRPr="00C630A9" w:rsidRDefault="00726078" w:rsidP="0072607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30A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Алгоритм действий:</w:t>
      </w:r>
    </w:p>
    <w:p w:rsidR="00726078" w:rsidRPr="00897C65" w:rsidRDefault="00726078" w:rsidP="00CA5025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перевернуть на живот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;</w:t>
      </w: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6078" w:rsidRPr="00897C65" w:rsidRDefault="00726078" w:rsidP="00CA5025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накрыть спину чистой простыней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(тканью);</w:t>
      </w:r>
    </w:p>
    <w:p w:rsidR="00726078" w:rsidRPr="00897C65" w:rsidRDefault="00726078" w:rsidP="00CA5025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набрать как можно больше пакетов со снегом и положить их на спину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;</w:t>
      </w:r>
    </w:p>
    <w:p w:rsidR="00726078" w:rsidRPr="00897C65" w:rsidRDefault="00726078" w:rsidP="00CA5025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предложить пострадавшему обильное теплое питье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;</w:t>
      </w:r>
    </w:p>
    <w:p w:rsidR="00726078" w:rsidRDefault="00726078" w:rsidP="00CA5025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897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вызвать скорую помощь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</w:p>
    <w:p w:rsidR="004F6A2B" w:rsidRPr="00897C65" w:rsidRDefault="004F6A2B" w:rsidP="004F6A2B">
      <w:pPr>
        <w:shd w:val="clear" w:color="auto" w:fill="FFFFFF"/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726078" w:rsidRPr="000256EA" w:rsidRDefault="00726078" w:rsidP="004F6A2B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6EA">
        <w:rPr>
          <w:rFonts w:ascii="Times New Roman" w:hAnsi="Times New Roman" w:cs="Times New Roman"/>
          <w:b/>
          <w:sz w:val="24"/>
          <w:szCs w:val="24"/>
        </w:rPr>
        <w:t xml:space="preserve">Критерии оценки ответа на </w:t>
      </w:r>
      <w:r w:rsidR="00797683">
        <w:rPr>
          <w:rFonts w:ascii="Times New Roman" w:hAnsi="Times New Roman" w:cs="Times New Roman"/>
          <w:b/>
          <w:sz w:val="24"/>
          <w:szCs w:val="24"/>
        </w:rPr>
        <w:t>зачете</w:t>
      </w:r>
      <w:r w:rsidR="004F6A2B">
        <w:rPr>
          <w:rFonts w:ascii="Times New Roman" w:hAnsi="Times New Roman" w:cs="Times New Roman"/>
          <w:b/>
          <w:sz w:val="24"/>
          <w:szCs w:val="24"/>
        </w:rPr>
        <w:t xml:space="preserve"> с оценкой</w:t>
      </w:r>
    </w:p>
    <w:p w:rsidR="00726078" w:rsidRDefault="00726078" w:rsidP="00726078">
      <w:pPr>
        <w:tabs>
          <w:tab w:val="left" w:pos="1134"/>
        </w:tabs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7903"/>
      </w:tblGrid>
      <w:tr w:rsidR="00726078" w:rsidRPr="00347C9A" w:rsidTr="00561E1A">
        <w:trPr>
          <w:trHeight w:val="111"/>
        </w:trPr>
        <w:tc>
          <w:tcPr>
            <w:tcW w:w="1668" w:type="dxa"/>
            <w:vAlign w:val="center"/>
          </w:tcPr>
          <w:p w:rsidR="00726078" w:rsidRPr="00561E1A" w:rsidRDefault="00726078" w:rsidP="00561E1A">
            <w:pPr>
              <w:jc w:val="center"/>
              <w:rPr>
                <w:rFonts w:ascii="Times New Roman" w:hAnsi="Times New Roman"/>
                <w:sz w:val="22"/>
              </w:rPr>
            </w:pPr>
            <w:r w:rsidRPr="00561E1A">
              <w:rPr>
                <w:rFonts w:ascii="Times New Roman" w:hAnsi="Times New Roman"/>
                <w:sz w:val="22"/>
              </w:rPr>
              <w:t>Оценка</w:t>
            </w:r>
          </w:p>
        </w:tc>
        <w:tc>
          <w:tcPr>
            <w:tcW w:w="7903" w:type="dxa"/>
            <w:vAlign w:val="center"/>
          </w:tcPr>
          <w:p w:rsidR="00726078" w:rsidRPr="00561E1A" w:rsidRDefault="00726078" w:rsidP="00561E1A">
            <w:pPr>
              <w:jc w:val="center"/>
              <w:rPr>
                <w:rFonts w:ascii="Times New Roman" w:hAnsi="Times New Roman"/>
                <w:sz w:val="22"/>
              </w:rPr>
            </w:pPr>
            <w:r w:rsidRPr="00561E1A">
              <w:rPr>
                <w:rFonts w:ascii="Times New Roman" w:hAnsi="Times New Roman"/>
                <w:sz w:val="22"/>
              </w:rPr>
              <w:t>Описание</w:t>
            </w:r>
          </w:p>
        </w:tc>
      </w:tr>
      <w:tr w:rsidR="00726078" w:rsidRPr="00347C9A" w:rsidTr="00726078">
        <w:trPr>
          <w:trHeight w:val="150"/>
        </w:trPr>
        <w:tc>
          <w:tcPr>
            <w:tcW w:w="1668" w:type="dxa"/>
          </w:tcPr>
          <w:p w:rsidR="00726078" w:rsidRPr="00347C9A" w:rsidRDefault="00726078" w:rsidP="00726078">
            <w:pPr>
              <w:jc w:val="center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>Отлично</w:t>
            </w:r>
          </w:p>
        </w:tc>
        <w:tc>
          <w:tcPr>
            <w:tcW w:w="7903" w:type="dxa"/>
          </w:tcPr>
          <w:p w:rsidR="00726078" w:rsidRPr="00347C9A" w:rsidRDefault="00726078" w:rsidP="00726078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 w:rsidRPr="00347C9A">
              <w:rPr>
                <w:rFonts w:ascii="Times New Roman" w:hAnsi="Times New Roman"/>
                <w:sz w:val="22"/>
              </w:rPr>
              <w:t>Обучающийся показывает исчерпывающие знания в объеме пройденной программы, уверенно отвечает на теоретический вопрос билета.</w:t>
            </w:r>
            <w:proofErr w:type="gramEnd"/>
            <w:r w:rsidRPr="00347C9A">
              <w:rPr>
                <w:rFonts w:ascii="Times New Roman" w:hAnsi="Times New Roman"/>
                <w:sz w:val="22"/>
              </w:rPr>
              <w:t xml:space="preserve"> Умело применяет полученные знания при выполнении практического задания, демонстрируя умения и навыки, определенные программой. Грамотно и логически стройно излагает материал при ответе, умеет формулировать выводы из изложенного теоретического материала. Отвечает</w:t>
            </w:r>
            <w:r w:rsidR="004F6A2B">
              <w:rPr>
                <w:rFonts w:ascii="Times New Roman" w:hAnsi="Times New Roman"/>
                <w:sz w:val="22"/>
              </w:rPr>
              <w:t xml:space="preserve"> на все дополнительные вопросы</w:t>
            </w:r>
          </w:p>
        </w:tc>
      </w:tr>
      <w:tr w:rsidR="00726078" w:rsidRPr="00347C9A" w:rsidTr="00726078">
        <w:trPr>
          <w:trHeight w:val="150"/>
        </w:trPr>
        <w:tc>
          <w:tcPr>
            <w:tcW w:w="1668" w:type="dxa"/>
          </w:tcPr>
          <w:p w:rsidR="00726078" w:rsidRPr="00347C9A" w:rsidRDefault="00726078" w:rsidP="00726078">
            <w:pPr>
              <w:jc w:val="center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>Хорошо</w:t>
            </w:r>
          </w:p>
        </w:tc>
        <w:tc>
          <w:tcPr>
            <w:tcW w:w="7903" w:type="dxa"/>
          </w:tcPr>
          <w:p w:rsidR="00726078" w:rsidRPr="00347C9A" w:rsidRDefault="00726078" w:rsidP="00726078">
            <w:pPr>
              <w:jc w:val="both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 xml:space="preserve">Обучающийся в ответе продемонстрировал результат на уровне осознанного владения учебным материалом и учебными умениями, навыками. Допускает незначительные ошибки при освещении заданных вопросов. </w:t>
            </w:r>
            <w:proofErr w:type="gramStart"/>
            <w:r w:rsidRPr="00347C9A">
              <w:rPr>
                <w:rFonts w:ascii="Times New Roman" w:hAnsi="Times New Roman"/>
                <w:sz w:val="22"/>
              </w:rPr>
              <w:t>Обучающийся</w:t>
            </w:r>
            <w:proofErr w:type="gramEnd"/>
            <w:r w:rsidRPr="00347C9A">
              <w:rPr>
                <w:rFonts w:ascii="Times New Roman" w:hAnsi="Times New Roman"/>
                <w:sz w:val="22"/>
              </w:rPr>
              <w:t xml:space="preserve"> способен анализировать, проводить сравнение и обоснование выбора методо</w:t>
            </w:r>
            <w:r w:rsidR="004F6A2B">
              <w:rPr>
                <w:rFonts w:ascii="Times New Roman" w:hAnsi="Times New Roman"/>
                <w:sz w:val="22"/>
              </w:rPr>
              <w:t>в решения практического задания</w:t>
            </w:r>
          </w:p>
        </w:tc>
      </w:tr>
      <w:tr w:rsidR="00726078" w:rsidRPr="00347C9A" w:rsidTr="00726078">
        <w:trPr>
          <w:trHeight w:val="237"/>
        </w:trPr>
        <w:tc>
          <w:tcPr>
            <w:tcW w:w="1668" w:type="dxa"/>
          </w:tcPr>
          <w:p w:rsidR="00726078" w:rsidRPr="00347C9A" w:rsidRDefault="00726078" w:rsidP="00726078">
            <w:pPr>
              <w:jc w:val="center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>Удовлетворительно</w:t>
            </w:r>
          </w:p>
        </w:tc>
        <w:tc>
          <w:tcPr>
            <w:tcW w:w="7903" w:type="dxa"/>
          </w:tcPr>
          <w:p w:rsidR="00726078" w:rsidRPr="00347C9A" w:rsidRDefault="00726078" w:rsidP="00726078">
            <w:pPr>
              <w:jc w:val="both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 xml:space="preserve">Результат обучения показывает, что обучающийся обладает минимально необходимой системой знаний. Ответы излагает хотя и с ошибками, но исправляемыми после дополнительных и наводящих вопросов. </w:t>
            </w:r>
            <w:proofErr w:type="gramStart"/>
            <w:r w:rsidRPr="00347C9A">
              <w:rPr>
                <w:rFonts w:ascii="Times New Roman" w:hAnsi="Times New Roman"/>
                <w:sz w:val="22"/>
              </w:rPr>
              <w:t>Обучающийся</w:t>
            </w:r>
            <w:proofErr w:type="gramEnd"/>
            <w:r w:rsidRPr="00347C9A">
              <w:rPr>
                <w:rFonts w:ascii="Times New Roman" w:hAnsi="Times New Roman"/>
                <w:sz w:val="22"/>
              </w:rPr>
              <w:t xml:space="preserve"> способен понимать и интерпретировать освоенную информацию. Выполняет практическое задание</w:t>
            </w:r>
            <w:r w:rsidR="004F6A2B">
              <w:rPr>
                <w:rFonts w:ascii="Times New Roman" w:hAnsi="Times New Roman"/>
                <w:sz w:val="22"/>
              </w:rPr>
              <w:t>, демонстрируя усвоенные умения</w:t>
            </w:r>
          </w:p>
        </w:tc>
      </w:tr>
      <w:tr w:rsidR="00726078" w:rsidRPr="00347C9A" w:rsidTr="00726078">
        <w:trPr>
          <w:trHeight w:val="300"/>
        </w:trPr>
        <w:tc>
          <w:tcPr>
            <w:tcW w:w="1668" w:type="dxa"/>
          </w:tcPr>
          <w:p w:rsidR="00726078" w:rsidRPr="00347C9A" w:rsidRDefault="00726078" w:rsidP="00726078">
            <w:pPr>
              <w:jc w:val="center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>Неудовлетворительно</w:t>
            </w:r>
          </w:p>
        </w:tc>
        <w:tc>
          <w:tcPr>
            <w:tcW w:w="7903" w:type="dxa"/>
          </w:tcPr>
          <w:p w:rsidR="00726078" w:rsidRPr="00347C9A" w:rsidRDefault="00726078" w:rsidP="00726078">
            <w:pPr>
              <w:jc w:val="both"/>
              <w:rPr>
                <w:rFonts w:ascii="Times New Roman" w:hAnsi="Times New Roman"/>
                <w:sz w:val="22"/>
              </w:rPr>
            </w:pPr>
            <w:r w:rsidRPr="00347C9A">
              <w:rPr>
                <w:rFonts w:ascii="Times New Roman" w:hAnsi="Times New Roman"/>
                <w:sz w:val="22"/>
              </w:rPr>
              <w:t xml:space="preserve">Усвоены только элементарные знания по теме теоретических вопросов. Допущены серьезные ошибки и неточности, </w:t>
            </w:r>
            <w:proofErr w:type="gramStart"/>
            <w:r w:rsidRPr="00347C9A">
              <w:rPr>
                <w:rFonts w:ascii="Times New Roman" w:hAnsi="Times New Roman"/>
                <w:sz w:val="22"/>
              </w:rPr>
              <w:t>обучающийся</w:t>
            </w:r>
            <w:proofErr w:type="gramEnd"/>
            <w:r w:rsidRPr="00347C9A">
              <w:rPr>
                <w:rFonts w:ascii="Times New Roman" w:hAnsi="Times New Roman"/>
                <w:sz w:val="22"/>
              </w:rPr>
              <w:t xml:space="preserve"> не понимает сущности излагаемого вопроса, не умеет применять знания на практике, дает неполные ответы на дополнительные и наводящие вопр</w:t>
            </w:r>
            <w:r w:rsidR="004F6A2B">
              <w:rPr>
                <w:rFonts w:ascii="Times New Roman" w:hAnsi="Times New Roman"/>
                <w:sz w:val="22"/>
              </w:rPr>
              <w:t>осы</w:t>
            </w:r>
          </w:p>
        </w:tc>
      </w:tr>
    </w:tbl>
    <w:p w:rsidR="00726078" w:rsidRPr="00AD1522" w:rsidRDefault="00726078" w:rsidP="00726078">
      <w:pPr>
        <w:autoSpaceDE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078" w:rsidRPr="00534860" w:rsidRDefault="00534860" w:rsidP="00726078">
      <w:pPr>
        <w:spacing w:before="12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Итоговый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компетентностно-ориентированный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тест</w:t>
      </w:r>
    </w:p>
    <w:tbl>
      <w:tblPr>
        <w:tblStyle w:val="11"/>
        <w:tblW w:w="0" w:type="auto"/>
        <w:tblInd w:w="-176" w:type="dxa"/>
        <w:tblLayout w:type="fixed"/>
        <w:tblLook w:val="04A0"/>
      </w:tblPr>
      <w:tblGrid>
        <w:gridCol w:w="1277"/>
        <w:gridCol w:w="5811"/>
        <w:gridCol w:w="851"/>
        <w:gridCol w:w="1701"/>
      </w:tblGrid>
      <w:tr w:rsidR="00726078" w:rsidRPr="00906437" w:rsidTr="00C56EB2">
        <w:tc>
          <w:tcPr>
            <w:tcW w:w="1277" w:type="dxa"/>
            <w:vAlign w:val="center"/>
          </w:tcPr>
          <w:p w:rsidR="00726078" w:rsidRPr="000C32D4" w:rsidRDefault="00726078" w:rsidP="0072607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5811" w:type="dxa"/>
            <w:vAlign w:val="center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вопроса с вариантами ответов</w:t>
            </w:r>
          </w:p>
        </w:tc>
        <w:tc>
          <w:tcPr>
            <w:tcW w:w="851" w:type="dxa"/>
            <w:vAlign w:val="center"/>
          </w:tcPr>
          <w:p w:rsidR="00726078" w:rsidRPr="000C32D4" w:rsidRDefault="007F7B95" w:rsidP="0072607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вопроса</w:t>
            </w:r>
          </w:p>
        </w:tc>
        <w:tc>
          <w:tcPr>
            <w:tcW w:w="1701" w:type="dxa"/>
            <w:vAlign w:val="center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</w:t>
            </w:r>
          </w:p>
        </w:tc>
      </w:tr>
      <w:tr w:rsidR="00726078" w:rsidRPr="00906437" w:rsidTr="00C56EB2">
        <w:tc>
          <w:tcPr>
            <w:tcW w:w="1277" w:type="dxa"/>
            <w:vAlign w:val="center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1" w:type="dxa"/>
            <w:vAlign w:val="center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9C147A">
            <w:pPr>
              <w:shd w:val="clear" w:color="auto" w:fill="FFFFFF"/>
              <w:ind w:right="-25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1. </w:t>
            </w:r>
            <w:r w:rsidRPr="000C32D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Для приведения в действие огнетушителя необходимо:</w:t>
            </w:r>
          </w:p>
          <w:p w:rsidR="00726078" w:rsidRPr="000C32D4" w:rsidRDefault="00726078" w:rsidP="009C14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сорвать пломбу, выдернуть чеку, направить раструб на пламя, нажать рычаг;</w:t>
            </w:r>
          </w:p>
          <w:p w:rsidR="00726078" w:rsidRPr="000C32D4" w:rsidRDefault="00726078" w:rsidP="009C14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прочистить раструб, нажать на рычаг, направить на пламя;</w:t>
            </w:r>
          </w:p>
          <w:p w:rsidR="00726078" w:rsidRPr="000C32D4" w:rsidRDefault="00726078" w:rsidP="009C14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нажать на рычаг, направить раструб на пламя, придерживать до прекращения горения.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E531B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="00E531B3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солнечный полдень тень указывает направление </w:t>
            </w:r>
            <w:proofErr w:type="gramStart"/>
            <w:r w:rsidR="00E531B3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="00E531B3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…?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9C147A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="009C147A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Может ли достигать скорость лавового потока 100 км / ч</w:t>
            </w:r>
            <w:proofErr w:type="gramStart"/>
            <w:r w:rsidR="009C147A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851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5811" w:type="dxa"/>
          </w:tcPr>
          <w:p w:rsidR="00726078" w:rsidRPr="000C32D4" w:rsidRDefault="00726078" w:rsidP="009C147A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  <w:r w:rsidR="009C147A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Где располагается очаг землетрясения?</w:t>
            </w:r>
          </w:p>
        </w:tc>
        <w:tc>
          <w:tcPr>
            <w:tcW w:w="851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земной коре или мантии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9C14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 При внезапном наводнении до прибытия помощи следует:</w:t>
            </w:r>
          </w:p>
          <w:p w:rsidR="00726078" w:rsidRPr="000C32D4" w:rsidRDefault="00726078" w:rsidP="009C14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быстро занять ближайшее возвышенное место и оставаться там до схода воды, при этом подавать сигналы, позволяющие вас обнаружить;</w:t>
            </w:r>
          </w:p>
          <w:p w:rsidR="00726078" w:rsidRPr="000C32D4" w:rsidRDefault="00726078" w:rsidP="009C14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оставаться на месте и ждать указаний по телевидению (радио), при этом вывесить белое или цветное полотнище, чтобы вас обнаружили;</w:t>
            </w:r>
          </w:p>
          <w:p w:rsidR="00726078" w:rsidRPr="000C32D4" w:rsidRDefault="00726078" w:rsidP="00C56EB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3) спуститься на нижний этаж и подавать световые сигналы</w:t>
            </w:r>
          </w:p>
        </w:tc>
        <w:tc>
          <w:tcPr>
            <w:tcW w:w="851" w:type="dxa"/>
          </w:tcPr>
          <w:p w:rsidR="00726078" w:rsidRPr="000C32D4" w:rsidRDefault="009C147A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 Чрезвычайна</w:t>
            </w:r>
            <w:r w:rsidR="009C147A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 ситуация природного характера это: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взрыв на электростанции;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торнадо;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катастрофа на автодороге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9C147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7. </w:t>
            </w:r>
            <w:r w:rsidR="00E531B3" w:rsidRPr="000C32D4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Повреждение тканей, вызванное воздействием низких температур – это…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отморожение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8. Для чего создаются </w:t>
            </w:r>
            <w:proofErr w:type="gramStart"/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устанавливается воинская обязанность граждан РФ?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1) для</w:t>
            </w:r>
            <w:r w:rsidR="009C147A"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 военных действий;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2) для со</w:t>
            </w:r>
            <w:r w:rsidR="009C147A" w:rsidRPr="000C32D4">
              <w:rPr>
                <w:rFonts w:ascii="Times New Roman" w:hAnsi="Times New Roman" w:cs="Times New Roman"/>
                <w:sz w:val="24"/>
                <w:szCs w:val="24"/>
              </w:rPr>
              <w:t>хранения целостности РФ;</w:t>
            </w:r>
          </w:p>
          <w:p w:rsidR="00726078" w:rsidRPr="000C32D4" w:rsidRDefault="00726078" w:rsidP="00726078">
            <w:pPr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3) для обороны с применением средств вооружённой борьбы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E531B3" w:rsidRPr="000C32D4"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Какие заболевания вызывает проникающая радиация?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болезнь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E531B3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Что необходимо сделать при ожоге?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наложить на ожог стерильную повязку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11. Комплекс мероприятий по переводу на военное положение ВС, экономики государства и органов государственной власти называется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1) призыв на военную службу;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2) демобилизация;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3) мобилизация;</w:t>
            </w:r>
          </w:p>
          <w:p w:rsidR="00726078" w:rsidRPr="000C32D4" w:rsidRDefault="00726078" w:rsidP="007260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4) допризывная подготовка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E531B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12. Самое надёжное средство индиви</w:t>
            </w:r>
            <w:r w:rsidR="00E531B3"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дуальной защиты органов дыхания?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13. Укажите последовательность оказания первой помощи при наркотическом отравлении:</w:t>
            </w:r>
          </w:p>
          <w:p w:rsidR="00726078" w:rsidRPr="000C32D4" w:rsidRDefault="00726078" w:rsidP="00726078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ab/>
              <w:t>очистить дыхательные пути;</w:t>
            </w:r>
          </w:p>
          <w:p w:rsidR="00726078" w:rsidRPr="000C32D4" w:rsidRDefault="00726078" w:rsidP="00726078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ab/>
              <w:t>дать понюхать ватку, смоченную нашатырным спиртом;</w:t>
            </w:r>
          </w:p>
          <w:p w:rsidR="00726078" w:rsidRPr="000C32D4" w:rsidRDefault="00726078" w:rsidP="00726078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ab/>
              <w:t>вызвать «скорую помощь»;</w:t>
            </w:r>
          </w:p>
          <w:p w:rsidR="00726078" w:rsidRPr="000C32D4" w:rsidRDefault="00726078" w:rsidP="00726078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ab/>
              <w:t>уложить</w:t>
            </w:r>
            <w:r w:rsidR="007F7B95"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 пострадавшего на бок или живот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4, 1, 2, 3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850D70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850D7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14. </w:t>
            </w:r>
            <w:r w:rsidR="00850D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Сколько из существующих вулканов считаются активными?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850D70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shd w:val="clear" w:color="auto" w:fill="FFFFFF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 Неконтролируемое горение растительности, стихийно распространяющееся по лесной территории – это: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стихийный пожар;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2) природный пожар;</w:t>
            </w:r>
          </w:p>
          <w:p w:rsidR="00726078" w:rsidRPr="000C32D4" w:rsidRDefault="007F7B95" w:rsidP="007260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лесной пожар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16. Назовите самые опасные поражающие факторы пожара:</w:t>
            </w:r>
          </w:p>
          <w:p w:rsidR="00726078" w:rsidRPr="000C32D4" w:rsidRDefault="00726078" w:rsidP="00726078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0C32D4">
              <w:t>1) температура среды и токсичные п</w:t>
            </w:r>
            <w:r w:rsidR="007F7B95" w:rsidRPr="000C32D4">
              <w:t>родукты горения;</w:t>
            </w:r>
          </w:p>
          <w:p w:rsidR="00726078" w:rsidRPr="000C32D4" w:rsidRDefault="00726078" w:rsidP="0072607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pacing w:val="-4"/>
              </w:rPr>
            </w:pPr>
            <w:r w:rsidRPr="000C32D4">
              <w:rPr>
                <w:spacing w:val="-4"/>
              </w:rPr>
              <w:t>2) открытый огонь и пон</w:t>
            </w:r>
            <w:r w:rsidR="007F7B95" w:rsidRPr="000C32D4">
              <w:rPr>
                <w:spacing w:val="-4"/>
              </w:rPr>
              <w:t>иженная концентрация кислорода;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3) потеря </w:t>
            </w:r>
            <w:r w:rsidR="007F7B95" w:rsidRPr="000C32D4">
              <w:rPr>
                <w:rFonts w:ascii="Times New Roman" w:hAnsi="Times New Roman" w:cs="Times New Roman"/>
                <w:sz w:val="24"/>
                <w:szCs w:val="24"/>
              </w:rPr>
              <w:t>видимости вследствие задымления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17. Максимальное время наложения жгута летом: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30 минут;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2 часа;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1 час.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850D70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18. </w:t>
            </w:r>
            <w:r w:rsidR="00E531B3" w:rsidRPr="000C32D4">
              <w:rPr>
                <w:rFonts w:ascii="Times New Roman" w:hAnsi="Times New Roman" w:cs="Times New Roman"/>
                <w:sz w:val="24"/>
                <w:szCs w:val="24"/>
              </w:rPr>
              <w:t>В каком возрасте гражданин подлежит призыву на военную службу?</w:t>
            </w:r>
          </w:p>
        </w:tc>
        <w:tc>
          <w:tcPr>
            <w:tcW w:w="85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E531B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лет</w:t>
            </w:r>
          </w:p>
        </w:tc>
      </w:tr>
      <w:tr w:rsidR="007F7B95" w:rsidRPr="00906437" w:rsidTr="00C56EB2">
        <w:trPr>
          <w:trHeight w:val="1239"/>
        </w:trPr>
        <w:tc>
          <w:tcPr>
            <w:tcW w:w="1277" w:type="dxa"/>
            <w:vMerge w:val="restart"/>
          </w:tcPr>
          <w:p w:rsidR="007F7B95" w:rsidRPr="000C32D4" w:rsidRDefault="007F7B95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F7B95" w:rsidRPr="000C32D4" w:rsidRDefault="007F7B95" w:rsidP="007F7B95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19. Установите соответствие между видами кровотечений и основными признаками:</w:t>
            </w:r>
          </w:p>
          <w:p w:rsidR="007F7B95" w:rsidRPr="000C32D4" w:rsidRDefault="007F7B95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капиллярное;</w:t>
            </w:r>
          </w:p>
          <w:p w:rsidR="007F7B95" w:rsidRPr="000C32D4" w:rsidRDefault="007F7B95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венозное;</w:t>
            </w:r>
          </w:p>
          <w:p w:rsidR="007F7B95" w:rsidRPr="000C32D4" w:rsidRDefault="007F7B95" w:rsidP="007260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артериальное;</w:t>
            </w:r>
          </w:p>
        </w:tc>
        <w:tc>
          <w:tcPr>
            <w:tcW w:w="851" w:type="dxa"/>
            <w:vMerge w:val="restart"/>
          </w:tcPr>
          <w:p w:rsidR="007F7B95" w:rsidRPr="000C32D4" w:rsidRDefault="007F7B95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  <w:vMerge w:val="restart"/>
          </w:tcPr>
          <w:p w:rsidR="007F7B95" w:rsidRPr="000C32D4" w:rsidRDefault="007F7B95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Б</w:t>
            </w:r>
          </w:p>
          <w:p w:rsidR="007F7B95" w:rsidRPr="000C32D4" w:rsidRDefault="007F7B95" w:rsidP="007260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В</w:t>
            </w:r>
          </w:p>
          <w:p w:rsidR="007F7B95" w:rsidRPr="000C32D4" w:rsidRDefault="007F7B95" w:rsidP="007260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3 - А</w:t>
            </w:r>
          </w:p>
        </w:tc>
      </w:tr>
      <w:tr w:rsidR="007F7B95" w:rsidRPr="00906437" w:rsidTr="00C56EB2">
        <w:trPr>
          <w:trHeight w:val="1545"/>
        </w:trPr>
        <w:tc>
          <w:tcPr>
            <w:tcW w:w="1277" w:type="dxa"/>
            <w:vMerge/>
          </w:tcPr>
          <w:p w:rsidR="007F7B95" w:rsidRPr="000C32D4" w:rsidRDefault="007F7B95" w:rsidP="0072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7F7B95" w:rsidRPr="000C32D4" w:rsidRDefault="007F7B95" w:rsidP="007260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из небольшого участка раны выделяется пульсирующая струя, ярко-алого цвета через край раны;</w:t>
            </w:r>
          </w:p>
          <w:p w:rsidR="007F7B95" w:rsidRPr="000C32D4" w:rsidRDefault="007F7B95" w:rsidP="007260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равномерно кровоточит вся поверхность раны;</w:t>
            </w:r>
          </w:p>
          <w:p w:rsidR="007F7B95" w:rsidRPr="000C32D4" w:rsidRDefault="007F7B95" w:rsidP="0072607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из небольшого участка раны выделяется более интенсивный равномерный поток крови темного цвета</w:t>
            </w:r>
          </w:p>
        </w:tc>
        <w:tc>
          <w:tcPr>
            <w:tcW w:w="851" w:type="dxa"/>
            <w:vMerge/>
          </w:tcPr>
          <w:p w:rsidR="007F7B95" w:rsidRPr="000C32D4" w:rsidRDefault="007F7B95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7F7B95" w:rsidRPr="000C32D4" w:rsidRDefault="007F7B95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20. </w:t>
            </w:r>
            <w:r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Укажите правильный порядок действий при остановке артериального кровотечения: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1) Транспортировка в лечебное учреждение</w:t>
            </w:r>
            <w:r w:rsidR="007F7B95"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2) Наложение артериального жгута</w:t>
            </w:r>
            <w:r w:rsidR="007F7B95"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 xml:space="preserve">3) </w:t>
            </w:r>
            <w:r w:rsidR="007F7B95"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Пальцевое прижатие артерии;</w:t>
            </w:r>
          </w:p>
          <w:p w:rsidR="00726078" w:rsidRPr="000C32D4" w:rsidRDefault="00726078" w:rsidP="00726078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4) Наложение на рану стерильной повязки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 xml:space="preserve">3, 2, 4, 1 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21. Ч</w:t>
            </w:r>
            <w:r w:rsidR="00C56E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 необходимо сделать при ожоге?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наложить на ожог стерильную повязку;</w:t>
            </w:r>
          </w:p>
          <w:p w:rsidR="00726078" w:rsidRPr="000C32D4" w:rsidRDefault="00726078" w:rsidP="0072607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смазать ожог маслом;</w:t>
            </w:r>
          </w:p>
          <w:p w:rsidR="00726078" w:rsidRPr="000C32D4" w:rsidRDefault="00C56EB2" w:rsidP="00726078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обработать ожог йодом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22. Укажите влияние алкоголя, никотина и наркотиков на обмен веществ: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1) уг</w:t>
            </w:r>
            <w:r w:rsidR="007F7B95" w:rsidRPr="000C32D4">
              <w:rPr>
                <w:rFonts w:ascii="Times New Roman" w:hAnsi="Times New Roman" w:cs="Times New Roman"/>
                <w:sz w:val="24"/>
                <w:szCs w:val="24"/>
              </w:rPr>
              <w:t>нетают обмен белков и углеводов;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2) «внедряются» в нормальный обмен и, оставаясь ядами, становятся необходимыми организму</w:t>
            </w:r>
            <w:r w:rsidR="007F7B95" w:rsidRPr="000C32D4">
              <w:rPr>
                <w:rFonts w:ascii="Times New Roman" w:hAnsi="Times New Roman" w:cs="Times New Roman"/>
                <w:sz w:val="24"/>
                <w:szCs w:val="24"/>
              </w:rPr>
              <w:t xml:space="preserve"> — возникает зависимость от них;</w:t>
            </w:r>
          </w:p>
          <w:p w:rsidR="00726078" w:rsidRPr="000C32D4" w:rsidRDefault="00726078" w:rsidP="007F7B95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3) отравляют организм, не вмешиваясь в обмен веществ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0C32D4">
              <w:rPr>
                <w:rFonts w:eastAsiaTheme="minorHAnsi"/>
                <w:lang w:eastAsia="en-US"/>
              </w:rPr>
              <w:t>23. Защитное сооружение, в котором можно укрыть людей от высоких температур, продуктов горения, опасных химических веществ, проникающе</w:t>
            </w:r>
            <w:r w:rsidR="007F7B95" w:rsidRPr="000C32D4">
              <w:rPr>
                <w:rFonts w:eastAsiaTheme="minorHAnsi"/>
                <w:lang w:eastAsia="en-US"/>
              </w:rPr>
              <w:t>й радиации и радиоактивной пыли?</w:t>
            </w:r>
          </w:p>
          <w:p w:rsidR="00726078" w:rsidRPr="000C32D4" w:rsidRDefault="007F7B95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1) ПРУ;</w:t>
            </w:r>
          </w:p>
          <w:p w:rsidR="00726078" w:rsidRPr="000C32D4" w:rsidRDefault="007F7B95" w:rsidP="00726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2) убежище;</w:t>
            </w:r>
          </w:p>
          <w:p w:rsidR="00726078" w:rsidRPr="000C32D4" w:rsidRDefault="00726078" w:rsidP="0072607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3) укрытие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24. </w:t>
            </w:r>
            <w:r w:rsidRPr="000C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Наука, изучающая влияние факторов окружающей </w:t>
            </w:r>
            <w:r w:rsidRPr="000C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среды на организм человека и разрабатывающая мероприятия, предотвращающие вредное влияние их на здоровье</w:t>
            </w:r>
            <w:r w:rsidR="007F7B95" w:rsidRPr="000C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pStyle w:val="aa"/>
              <w:numPr>
                <w:ilvl w:val="0"/>
                <w:numId w:val="12"/>
              </w:numPr>
              <w:shd w:val="clear" w:color="auto" w:fill="FFFFFF"/>
              <w:tabs>
                <w:tab w:val="left" w:pos="385"/>
              </w:tabs>
              <w:ind w:left="-5" w:firstLine="0"/>
              <w:jc w:val="both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0C32D4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Многократное воздействие на поверхность тела разных температур посредством водных или воздушных ванн, вызывающее появление приспособленности организма к неблагоприятному воздействию низких и высоких температур</w:t>
            </w:r>
            <w:r w:rsidR="007F7B95" w:rsidRPr="000C32D4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pStyle w:val="aa"/>
              <w:numPr>
                <w:ilvl w:val="0"/>
                <w:numId w:val="12"/>
              </w:numPr>
              <w:shd w:val="clear" w:color="auto" w:fill="FFFFFF"/>
              <w:tabs>
                <w:tab w:val="left" w:pos="340"/>
              </w:tabs>
              <w:ind w:lef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C3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Комплекс мероприятий по переводу на военное положение ВС, экономики государства и органов государственной власти называется</w:t>
            </w:r>
            <w:r w:rsidR="007F7B95" w:rsidRPr="000C32D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мобилизация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97683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C56EB2">
            <w:pPr>
              <w:pStyle w:val="aa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ind w:lef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Кратковременное электромагнитное поле, выводящее из строя радиоэлектронные приборы</w:t>
            </w:r>
            <w:r w:rsidR="007F7B95"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ind w:left="-108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 (электромагнитный импульс)</w:t>
            </w:r>
          </w:p>
        </w:tc>
      </w:tr>
      <w:tr w:rsidR="00C56EB2" w:rsidRPr="00906437" w:rsidTr="00C56EB2">
        <w:trPr>
          <w:trHeight w:val="1937"/>
        </w:trPr>
        <w:tc>
          <w:tcPr>
            <w:tcW w:w="1277" w:type="dxa"/>
            <w:vMerge w:val="restart"/>
          </w:tcPr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5811" w:type="dxa"/>
          </w:tcPr>
          <w:p w:rsidR="00C56EB2" w:rsidRPr="000C32D4" w:rsidRDefault="00C56EB2" w:rsidP="00C56EB2">
            <w:pPr>
              <w:pStyle w:val="a5"/>
              <w:numPr>
                <w:ilvl w:val="0"/>
                <w:numId w:val="12"/>
              </w:numPr>
              <w:tabs>
                <w:tab w:val="left" w:pos="385"/>
              </w:tabs>
              <w:spacing w:before="0" w:beforeAutospacing="0" w:after="0" w:afterAutospacing="0"/>
              <w:ind w:left="-5" w:right="-108" w:firstLine="0"/>
              <w:jc w:val="both"/>
              <w:rPr>
                <w:spacing w:val="-2"/>
              </w:rPr>
            </w:pPr>
            <w:r w:rsidRPr="000C32D4">
              <w:t>Установите соответствие между видом оружия массового поражения и основным фактором поражения, характерного для него: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  <w:tab w:val="left" w:pos="3480"/>
              </w:tabs>
              <w:spacing w:before="0" w:beforeAutospacing="0" w:after="0" w:afterAutospacing="0"/>
              <w:ind w:right="-108"/>
              <w:rPr>
                <w:spacing w:val="-2"/>
              </w:rPr>
            </w:pPr>
            <w:r w:rsidRPr="000C32D4">
              <w:t>1) ядерное</w:t>
            </w:r>
            <w:r>
              <w:t>;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  <w:rPr>
                <w:spacing w:val="-2"/>
              </w:rPr>
            </w:pPr>
            <w:r w:rsidRPr="000C32D4">
              <w:t>2) химическое</w:t>
            </w:r>
            <w:r>
              <w:t>;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  <w:rPr>
                <w:spacing w:val="-2"/>
              </w:rPr>
            </w:pPr>
            <w:r w:rsidRPr="000C32D4">
              <w:t>3) биологическое</w:t>
            </w:r>
            <w:r>
              <w:t>;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  <w:rPr>
                <w:spacing w:val="-2"/>
              </w:rPr>
            </w:pPr>
            <w:r w:rsidRPr="000C32D4">
              <w:t>4) зажигательное</w:t>
            </w:r>
            <w:r>
              <w:t>;</w:t>
            </w:r>
          </w:p>
        </w:tc>
        <w:tc>
          <w:tcPr>
            <w:tcW w:w="851" w:type="dxa"/>
            <w:vMerge w:val="restart"/>
          </w:tcPr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701" w:type="dxa"/>
            <w:vMerge w:val="restart"/>
          </w:tcPr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Г</w:t>
            </w:r>
          </w:p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А</w:t>
            </w:r>
          </w:p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В</w:t>
            </w:r>
          </w:p>
        </w:tc>
      </w:tr>
      <w:tr w:rsidR="00C56EB2" w:rsidRPr="00906437" w:rsidTr="00C56EB2">
        <w:trPr>
          <w:trHeight w:val="1154"/>
        </w:trPr>
        <w:tc>
          <w:tcPr>
            <w:tcW w:w="1277" w:type="dxa"/>
            <w:vMerge/>
          </w:tcPr>
          <w:p w:rsidR="00C56EB2" w:rsidRPr="000C32D4" w:rsidRDefault="00C56EB2" w:rsidP="0072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</w:pPr>
            <w:r w:rsidRPr="000C32D4">
              <w:t>А) токсическое поражение</w:t>
            </w:r>
            <w:r>
              <w:t>;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</w:pPr>
            <w:r w:rsidRPr="000C32D4">
              <w:t>Б) эпидемия</w:t>
            </w:r>
            <w:r>
              <w:t>;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</w:pPr>
            <w:r w:rsidRPr="000C32D4">
              <w:t>В) термическое воздействие</w:t>
            </w:r>
            <w:r>
              <w:t>;</w:t>
            </w:r>
          </w:p>
          <w:p w:rsidR="00C56EB2" w:rsidRPr="000C32D4" w:rsidRDefault="00C56EB2" w:rsidP="00C56EB2">
            <w:pPr>
              <w:pStyle w:val="a5"/>
              <w:tabs>
                <w:tab w:val="left" w:pos="385"/>
              </w:tabs>
              <w:spacing w:before="0" w:beforeAutospacing="0" w:after="0" w:afterAutospacing="0"/>
              <w:ind w:right="-108"/>
            </w:pPr>
            <w:r w:rsidRPr="000C32D4">
              <w:t>Г) проникающая радиация</w:t>
            </w:r>
          </w:p>
        </w:tc>
        <w:tc>
          <w:tcPr>
            <w:tcW w:w="851" w:type="dxa"/>
            <w:vMerge/>
          </w:tcPr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C56EB2" w:rsidRPr="000C32D4" w:rsidRDefault="00C56EB2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pStyle w:val="aa"/>
              <w:numPr>
                <w:ilvl w:val="0"/>
                <w:numId w:val="12"/>
              </w:numPr>
              <w:shd w:val="clear" w:color="auto" w:fill="FFFFFF"/>
              <w:tabs>
                <w:tab w:val="left" w:pos="385"/>
              </w:tabs>
              <w:ind w:lef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Значительное затопление местности в результате подъёмов воды в водоёме, наносящее материальный ущерб экономике, социальной сфере и природной среде</w:t>
            </w:r>
            <w:r w:rsidR="007F7B95"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наводнение</w:t>
            </w:r>
          </w:p>
        </w:tc>
      </w:tr>
      <w:tr w:rsidR="00726078" w:rsidRPr="00906437" w:rsidTr="00C56EB2">
        <w:tc>
          <w:tcPr>
            <w:tcW w:w="1277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5811" w:type="dxa"/>
          </w:tcPr>
          <w:p w:rsidR="00726078" w:rsidRPr="000C32D4" w:rsidRDefault="00726078" w:rsidP="007F7B95">
            <w:pPr>
              <w:pStyle w:val="aa"/>
              <w:numPr>
                <w:ilvl w:val="0"/>
                <w:numId w:val="12"/>
              </w:numPr>
              <w:shd w:val="clear" w:color="auto" w:fill="FFFFFF"/>
              <w:tabs>
                <w:tab w:val="left" w:pos="385"/>
              </w:tabs>
              <w:ind w:lef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Быстродействующие ОВ, летучие, вызывающие смерть из-за угнетения клеточного дыхания</w:t>
            </w:r>
            <w:r w:rsidR="007F7B95" w:rsidRPr="000C32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701" w:type="dxa"/>
          </w:tcPr>
          <w:p w:rsidR="00726078" w:rsidRPr="000C32D4" w:rsidRDefault="00726078" w:rsidP="00726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удушающие</w:t>
            </w:r>
          </w:p>
        </w:tc>
      </w:tr>
    </w:tbl>
    <w:p w:rsidR="00797683" w:rsidRDefault="00797683" w:rsidP="00726078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3663D" w:rsidRDefault="0003663D" w:rsidP="000366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03663D" w:rsidRPr="00C61AD7" w:rsidRDefault="0003663D" w:rsidP="0003663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663D" w:rsidRDefault="0003663D" w:rsidP="0003663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начисляется 1 балл</w:t>
      </w:r>
    </w:p>
    <w:p w:rsidR="0003663D" w:rsidRDefault="0003663D" w:rsidP="0003663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2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4"/>
        <w:gridCol w:w="3208"/>
      </w:tblGrid>
      <w:tr w:rsidR="0003663D" w:rsidRPr="0071582E" w:rsidTr="000C32D4">
        <w:trPr>
          <w:trHeight w:val="315"/>
        </w:trPr>
        <w:tc>
          <w:tcPr>
            <w:tcW w:w="2474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03663D" w:rsidRPr="0071582E" w:rsidTr="000C32D4">
        <w:trPr>
          <w:trHeight w:val="240"/>
        </w:trPr>
        <w:tc>
          <w:tcPr>
            <w:tcW w:w="2474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3663D" w:rsidRPr="0071582E" w:rsidTr="000C32D4">
        <w:tc>
          <w:tcPr>
            <w:tcW w:w="2474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21-25</w:t>
            </w:r>
          </w:p>
        </w:tc>
      </w:tr>
      <w:tr w:rsidR="0003663D" w:rsidRPr="0071582E" w:rsidTr="000C32D4">
        <w:tc>
          <w:tcPr>
            <w:tcW w:w="2474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</w:tr>
      <w:tr w:rsidR="0003663D" w:rsidRPr="0071582E" w:rsidTr="000C32D4">
        <w:tc>
          <w:tcPr>
            <w:tcW w:w="2474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03663D" w:rsidRPr="0071582E" w:rsidRDefault="0003663D" w:rsidP="000C3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15</w:t>
            </w:r>
          </w:p>
        </w:tc>
      </w:tr>
    </w:tbl>
    <w:p w:rsidR="005A0B80" w:rsidRDefault="005A0B80"/>
    <w:sectPr w:rsidR="005A0B80" w:rsidSect="0072607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40" w:rsidRDefault="006B3940">
      <w:pPr>
        <w:spacing w:after="0" w:line="240" w:lineRule="auto"/>
      </w:pPr>
      <w:r>
        <w:separator/>
      </w:r>
    </w:p>
  </w:endnote>
  <w:endnote w:type="continuationSeparator" w:id="0">
    <w:p w:rsidR="006B3940" w:rsidRDefault="006B3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65989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F3AB4" w:rsidRPr="00906437" w:rsidRDefault="00211665" w:rsidP="00726078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906437">
          <w:rPr>
            <w:rFonts w:ascii="Times New Roman" w:hAnsi="Times New Roman" w:cs="Times New Roman"/>
            <w:sz w:val="24"/>
          </w:rPr>
          <w:fldChar w:fldCharType="begin"/>
        </w:r>
        <w:r w:rsidR="00EF3AB4" w:rsidRPr="00906437">
          <w:rPr>
            <w:rFonts w:ascii="Times New Roman" w:hAnsi="Times New Roman" w:cs="Times New Roman"/>
            <w:sz w:val="24"/>
          </w:rPr>
          <w:instrText>PAGE   \* MERGEFORMAT</w:instrText>
        </w:r>
        <w:r w:rsidRPr="00906437">
          <w:rPr>
            <w:rFonts w:ascii="Times New Roman" w:hAnsi="Times New Roman" w:cs="Times New Roman"/>
            <w:sz w:val="24"/>
          </w:rPr>
          <w:fldChar w:fldCharType="separate"/>
        </w:r>
        <w:r w:rsidR="0079094A">
          <w:rPr>
            <w:rFonts w:ascii="Times New Roman" w:hAnsi="Times New Roman" w:cs="Times New Roman"/>
            <w:noProof/>
            <w:sz w:val="24"/>
          </w:rPr>
          <w:t>5</w:t>
        </w:r>
        <w:r w:rsidRPr="00906437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40" w:rsidRDefault="006B3940">
      <w:pPr>
        <w:spacing w:after="0" w:line="240" w:lineRule="auto"/>
      </w:pPr>
      <w:r>
        <w:separator/>
      </w:r>
    </w:p>
  </w:footnote>
  <w:footnote w:type="continuationSeparator" w:id="0">
    <w:p w:rsidR="006B3940" w:rsidRDefault="006B3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5CC"/>
    <w:multiLevelType w:val="hybridMultilevel"/>
    <w:tmpl w:val="F9C248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8F5DC0"/>
    <w:multiLevelType w:val="hybridMultilevel"/>
    <w:tmpl w:val="76E24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A39AE"/>
    <w:multiLevelType w:val="hybridMultilevel"/>
    <w:tmpl w:val="24DC5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91DAD"/>
    <w:multiLevelType w:val="multilevel"/>
    <w:tmpl w:val="60C6F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170080"/>
    <w:multiLevelType w:val="hybridMultilevel"/>
    <w:tmpl w:val="F1F252EC"/>
    <w:lvl w:ilvl="0" w:tplc="A000B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9AC"/>
    <w:multiLevelType w:val="multilevel"/>
    <w:tmpl w:val="123CF46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A3180"/>
    <w:multiLevelType w:val="hybridMultilevel"/>
    <w:tmpl w:val="66449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6462F51"/>
    <w:multiLevelType w:val="multilevel"/>
    <w:tmpl w:val="F122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0908D6"/>
    <w:multiLevelType w:val="multilevel"/>
    <w:tmpl w:val="5D7A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C811EC"/>
    <w:multiLevelType w:val="hybridMultilevel"/>
    <w:tmpl w:val="24DC5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271AF"/>
    <w:multiLevelType w:val="hybridMultilevel"/>
    <w:tmpl w:val="24DC5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A13DA"/>
    <w:multiLevelType w:val="hybridMultilevel"/>
    <w:tmpl w:val="AB069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40701"/>
    <w:multiLevelType w:val="hybridMultilevel"/>
    <w:tmpl w:val="24DC5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F6667"/>
    <w:multiLevelType w:val="hybridMultilevel"/>
    <w:tmpl w:val="90DC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300A0D"/>
    <w:multiLevelType w:val="multilevel"/>
    <w:tmpl w:val="9E4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F662B"/>
    <w:multiLevelType w:val="multilevel"/>
    <w:tmpl w:val="AB182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8B6C37"/>
    <w:multiLevelType w:val="hybridMultilevel"/>
    <w:tmpl w:val="41EEA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1674F"/>
    <w:multiLevelType w:val="multilevel"/>
    <w:tmpl w:val="F910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7A295D"/>
    <w:multiLevelType w:val="multilevel"/>
    <w:tmpl w:val="024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D9548D"/>
    <w:multiLevelType w:val="multilevel"/>
    <w:tmpl w:val="B8FC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7B7329"/>
    <w:multiLevelType w:val="multilevel"/>
    <w:tmpl w:val="77707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AA69FE"/>
    <w:multiLevelType w:val="hybridMultilevel"/>
    <w:tmpl w:val="3F88AA9E"/>
    <w:lvl w:ilvl="0" w:tplc="EC22719C">
      <w:start w:val="25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0FA6FC3"/>
    <w:multiLevelType w:val="multilevel"/>
    <w:tmpl w:val="B3EC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D6259F"/>
    <w:multiLevelType w:val="hybridMultilevel"/>
    <w:tmpl w:val="D3CCE104"/>
    <w:lvl w:ilvl="0" w:tplc="13D884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D9805BC"/>
    <w:multiLevelType w:val="multilevel"/>
    <w:tmpl w:val="4B76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426B8C"/>
    <w:multiLevelType w:val="multilevel"/>
    <w:tmpl w:val="3AF65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245070"/>
    <w:multiLevelType w:val="multilevel"/>
    <w:tmpl w:val="23DC0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621FD1"/>
    <w:multiLevelType w:val="multilevel"/>
    <w:tmpl w:val="BD96A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A96C42"/>
    <w:multiLevelType w:val="multilevel"/>
    <w:tmpl w:val="C5FA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9EB4C18"/>
    <w:multiLevelType w:val="hybridMultilevel"/>
    <w:tmpl w:val="D4EC0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0C2A59"/>
    <w:multiLevelType w:val="multilevel"/>
    <w:tmpl w:val="A5543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307780"/>
    <w:multiLevelType w:val="hybridMultilevel"/>
    <w:tmpl w:val="41EEA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B973A1"/>
    <w:multiLevelType w:val="multilevel"/>
    <w:tmpl w:val="74C8A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E621F4F"/>
    <w:multiLevelType w:val="multilevel"/>
    <w:tmpl w:val="9D92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0E37F3"/>
    <w:multiLevelType w:val="hybridMultilevel"/>
    <w:tmpl w:val="49E665AE"/>
    <w:lvl w:ilvl="0" w:tplc="728C06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2563AEF"/>
    <w:multiLevelType w:val="multilevel"/>
    <w:tmpl w:val="482E9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D41CA7"/>
    <w:multiLevelType w:val="multilevel"/>
    <w:tmpl w:val="CCBA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34C9E"/>
    <w:multiLevelType w:val="hybridMultilevel"/>
    <w:tmpl w:val="1F766FB6"/>
    <w:lvl w:ilvl="0" w:tplc="168E94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55F14"/>
    <w:multiLevelType w:val="multilevel"/>
    <w:tmpl w:val="AE94E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8C3004"/>
    <w:multiLevelType w:val="multilevel"/>
    <w:tmpl w:val="84FC3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CF1744"/>
    <w:multiLevelType w:val="hybridMultilevel"/>
    <w:tmpl w:val="83049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D07AB"/>
    <w:multiLevelType w:val="hybridMultilevel"/>
    <w:tmpl w:val="D9506818"/>
    <w:lvl w:ilvl="0" w:tplc="728C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0A944D7"/>
    <w:multiLevelType w:val="multilevel"/>
    <w:tmpl w:val="608A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B220EF"/>
    <w:multiLevelType w:val="multilevel"/>
    <w:tmpl w:val="5030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35324E"/>
    <w:multiLevelType w:val="hybridMultilevel"/>
    <w:tmpl w:val="3A1CB6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A14258"/>
    <w:multiLevelType w:val="multilevel"/>
    <w:tmpl w:val="D9C8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6A32205"/>
    <w:multiLevelType w:val="multilevel"/>
    <w:tmpl w:val="8A7E9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9E56DE"/>
    <w:multiLevelType w:val="multilevel"/>
    <w:tmpl w:val="B1EC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AD05F7"/>
    <w:multiLevelType w:val="multilevel"/>
    <w:tmpl w:val="EB3AB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34"/>
  </w:num>
  <w:num w:numId="3">
    <w:abstractNumId w:val="37"/>
  </w:num>
  <w:num w:numId="4">
    <w:abstractNumId w:val="10"/>
  </w:num>
  <w:num w:numId="5">
    <w:abstractNumId w:val="12"/>
  </w:num>
  <w:num w:numId="6">
    <w:abstractNumId w:val="9"/>
  </w:num>
  <w:num w:numId="7">
    <w:abstractNumId w:val="2"/>
  </w:num>
  <w:num w:numId="8">
    <w:abstractNumId w:val="31"/>
  </w:num>
  <w:num w:numId="9">
    <w:abstractNumId w:val="16"/>
  </w:num>
  <w:num w:numId="10">
    <w:abstractNumId w:val="1"/>
  </w:num>
  <w:num w:numId="11">
    <w:abstractNumId w:val="4"/>
  </w:num>
  <w:num w:numId="12">
    <w:abstractNumId w:val="21"/>
  </w:num>
  <w:num w:numId="13">
    <w:abstractNumId w:val="23"/>
  </w:num>
  <w:num w:numId="14">
    <w:abstractNumId w:val="25"/>
  </w:num>
  <w:num w:numId="15">
    <w:abstractNumId w:val="39"/>
  </w:num>
  <w:num w:numId="16">
    <w:abstractNumId w:val="8"/>
  </w:num>
  <w:num w:numId="17">
    <w:abstractNumId w:val="11"/>
  </w:num>
  <w:num w:numId="18">
    <w:abstractNumId w:val="44"/>
  </w:num>
  <w:num w:numId="19">
    <w:abstractNumId w:val="13"/>
  </w:num>
  <w:num w:numId="20">
    <w:abstractNumId w:val="29"/>
  </w:num>
  <w:num w:numId="21">
    <w:abstractNumId w:val="0"/>
  </w:num>
  <w:num w:numId="22">
    <w:abstractNumId w:val="5"/>
  </w:num>
  <w:num w:numId="23">
    <w:abstractNumId w:val="6"/>
  </w:num>
  <w:num w:numId="24">
    <w:abstractNumId w:val="40"/>
  </w:num>
  <w:num w:numId="25">
    <w:abstractNumId w:val="35"/>
  </w:num>
  <w:num w:numId="26">
    <w:abstractNumId w:val="48"/>
  </w:num>
  <w:num w:numId="27">
    <w:abstractNumId w:val="19"/>
  </w:num>
  <w:num w:numId="28">
    <w:abstractNumId w:val="33"/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2"/>
    </w:lvlOverride>
  </w:num>
  <w:num w:numId="31">
    <w:abstractNumId w:val="15"/>
    <w:lvlOverride w:ilvl="0">
      <w:startOverride w:val="3"/>
    </w:lvlOverride>
  </w:num>
  <w:num w:numId="32">
    <w:abstractNumId w:val="15"/>
    <w:lvlOverride w:ilvl="0">
      <w:startOverride w:val="4"/>
    </w:lvlOverride>
  </w:num>
  <w:num w:numId="33">
    <w:abstractNumId w:val="15"/>
    <w:lvlOverride w:ilvl="0">
      <w:startOverride w:val="5"/>
    </w:lvlOverride>
  </w:num>
  <w:num w:numId="34">
    <w:abstractNumId w:val="15"/>
    <w:lvlOverride w:ilvl="0">
      <w:startOverride w:val="6"/>
    </w:lvlOverride>
  </w:num>
  <w:num w:numId="35">
    <w:abstractNumId w:val="20"/>
  </w:num>
  <w:num w:numId="36">
    <w:abstractNumId w:val="27"/>
  </w:num>
  <w:num w:numId="37">
    <w:abstractNumId w:val="7"/>
    <w:lvlOverride w:ilvl="0">
      <w:startOverride w:val="1"/>
    </w:lvlOverride>
  </w:num>
  <w:num w:numId="38">
    <w:abstractNumId w:val="7"/>
    <w:lvlOverride w:ilvl="0">
      <w:startOverride w:val="2"/>
    </w:lvlOverride>
  </w:num>
  <w:num w:numId="39">
    <w:abstractNumId w:val="7"/>
    <w:lvlOverride w:ilvl="0">
      <w:startOverride w:val="3"/>
    </w:lvlOverride>
  </w:num>
  <w:num w:numId="40">
    <w:abstractNumId w:val="7"/>
    <w:lvlOverride w:ilvl="0">
      <w:startOverride w:val="4"/>
    </w:lvlOverride>
  </w:num>
  <w:num w:numId="41">
    <w:abstractNumId w:val="38"/>
    <w:lvlOverride w:ilvl="0">
      <w:startOverride w:val="1"/>
    </w:lvlOverride>
  </w:num>
  <w:num w:numId="42">
    <w:abstractNumId w:val="38"/>
    <w:lvlOverride w:ilvl="0">
      <w:startOverride w:val="2"/>
    </w:lvlOverride>
  </w:num>
  <w:num w:numId="43">
    <w:abstractNumId w:val="38"/>
    <w:lvlOverride w:ilvl="0">
      <w:startOverride w:val="3"/>
    </w:lvlOverride>
  </w:num>
  <w:num w:numId="44">
    <w:abstractNumId w:val="38"/>
    <w:lvlOverride w:ilvl="0">
      <w:startOverride w:val="4"/>
    </w:lvlOverride>
  </w:num>
  <w:num w:numId="45">
    <w:abstractNumId w:val="38"/>
    <w:lvlOverride w:ilvl="0">
      <w:startOverride w:val="5"/>
    </w:lvlOverride>
  </w:num>
  <w:num w:numId="46">
    <w:abstractNumId w:val="38"/>
    <w:lvlOverride w:ilvl="0">
      <w:startOverride w:val="6"/>
    </w:lvlOverride>
  </w:num>
  <w:num w:numId="47">
    <w:abstractNumId w:val="38"/>
    <w:lvlOverride w:ilvl="0">
      <w:startOverride w:val="7"/>
    </w:lvlOverride>
  </w:num>
  <w:num w:numId="48">
    <w:abstractNumId w:val="38"/>
    <w:lvlOverride w:ilvl="0">
      <w:startOverride w:val="8"/>
    </w:lvlOverride>
  </w:num>
  <w:num w:numId="49">
    <w:abstractNumId w:val="36"/>
    <w:lvlOverride w:ilvl="0">
      <w:startOverride w:val="1"/>
    </w:lvlOverride>
  </w:num>
  <w:num w:numId="50">
    <w:abstractNumId w:val="36"/>
    <w:lvlOverride w:ilvl="0">
      <w:startOverride w:val="2"/>
    </w:lvlOverride>
  </w:num>
  <w:num w:numId="51">
    <w:abstractNumId w:val="36"/>
    <w:lvlOverride w:ilvl="0">
      <w:startOverride w:val="3"/>
    </w:lvlOverride>
  </w:num>
  <w:num w:numId="52">
    <w:abstractNumId w:val="45"/>
    <w:lvlOverride w:ilvl="0">
      <w:startOverride w:val="1"/>
    </w:lvlOverride>
  </w:num>
  <w:num w:numId="53">
    <w:abstractNumId w:val="45"/>
    <w:lvlOverride w:ilvl="0">
      <w:startOverride w:val="2"/>
    </w:lvlOverride>
  </w:num>
  <w:num w:numId="54">
    <w:abstractNumId w:val="24"/>
  </w:num>
  <w:num w:numId="55">
    <w:abstractNumId w:val="42"/>
  </w:num>
  <w:num w:numId="56">
    <w:abstractNumId w:val="14"/>
  </w:num>
  <w:num w:numId="57">
    <w:abstractNumId w:val="18"/>
  </w:num>
  <w:num w:numId="58">
    <w:abstractNumId w:val="3"/>
    <w:lvlOverride w:ilvl="0">
      <w:startOverride w:val="1"/>
    </w:lvlOverride>
  </w:num>
  <w:num w:numId="59">
    <w:abstractNumId w:val="3"/>
    <w:lvlOverride w:ilvl="0">
      <w:startOverride w:val="2"/>
    </w:lvlOverride>
  </w:num>
  <w:num w:numId="60">
    <w:abstractNumId w:val="3"/>
    <w:lvlOverride w:ilvl="0">
      <w:startOverride w:val="3"/>
    </w:lvlOverride>
  </w:num>
  <w:num w:numId="61">
    <w:abstractNumId w:val="3"/>
    <w:lvlOverride w:ilvl="0">
      <w:startOverride w:val="4"/>
    </w:lvlOverride>
  </w:num>
  <w:num w:numId="62">
    <w:abstractNumId w:val="3"/>
    <w:lvlOverride w:ilvl="0">
      <w:startOverride w:val="5"/>
    </w:lvlOverride>
  </w:num>
  <w:num w:numId="63">
    <w:abstractNumId w:val="47"/>
  </w:num>
  <w:num w:numId="64">
    <w:abstractNumId w:val="22"/>
  </w:num>
  <w:num w:numId="65">
    <w:abstractNumId w:val="43"/>
  </w:num>
  <w:num w:numId="66">
    <w:abstractNumId w:val="32"/>
  </w:num>
  <w:num w:numId="67">
    <w:abstractNumId w:val="46"/>
  </w:num>
  <w:num w:numId="68">
    <w:abstractNumId w:val="28"/>
  </w:num>
  <w:num w:numId="69">
    <w:abstractNumId w:val="30"/>
  </w:num>
  <w:num w:numId="70">
    <w:abstractNumId w:val="17"/>
  </w:num>
  <w:num w:numId="71">
    <w:abstractNumId w:val="26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078"/>
    <w:rsid w:val="0003663D"/>
    <w:rsid w:val="000C32D4"/>
    <w:rsid w:val="001122F6"/>
    <w:rsid w:val="001129D2"/>
    <w:rsid w:val="00156D95"/>
    <w:rsid w:val="0017292A"/>
    <w:rsid w:val="001D21F5"/>
    <w:rsid w:val="001F2468"/>
    <w:rsid w:val="001F366A"/>
    <w:rsid w:val="00211665"/>
    <w:rsid w:val="002E308F"/>
    <w:rsid w:val="002E68AD"/>
    <w:rsid w:val="00315EDF"/>
    <w:rsid w:val="003A35A2"/>
    <w:rsid w:val="003A4DE7"/>
    <w:rsid w:val="004A5BE7"/>
    <w:rsid w:val="004F6A2B"/>
    <w:rsid w:val="00534860"/>
    <w:rsid w:val="00556D02"/>
    <w:rsid w:val="00561E1A"/>
    <w:rsid w:val="005A0B80"/>
    <w:rsid w:val="005F13ED"/>
    <w:rsid w:val="006318BE"/>
    <w:rsid w:val="006B3940"/>
    <w:rsid w:val="00710C88"/>
    <w:rsid w:val="00726078"/>
    <w:rsid w:val="00740EEF"/>
    <w:rsid w:val="0079094A"/>
    <w:rsid w:val="00797683"/>
    <w:rsid w:val="007C764F"/>
    <w:rsid w:val="007D5B50"/>
    <w:rsid w:val="007F7B95"/>
    <w:rsid w:val="00846915"/>
    <w:rsid w:val="008501A2"/>
    <w:rsid w:val="00850D70"/>
    <w:rsid w:val="008821DC"/>
    <w:rsid w:val="009935FC"/>
    <w:rsid w:val="009A55AF"/>
    <w:rsid w:val="009C147A"/>
    <w:rsid w:val="009C16F6"/>
    <w:rsid w:val="00A540CA"/>
    <w:rsid w:val="00A86F3A"/>
    <w:rsid w:val="00AC4280"/>
    <w:rsid w:val="00AE3B4D"/>
    <w:rsid w:val="00C56EB2"/>
    <w:rsid w:val="00CA5025"/>
    <w:rsid w:val="00D32C8D"/>
    <w:rsid w:val="00DA3906"/>
    <w:rsid w:val="00E03774"/>
    <w:rsid w:val="00E531B3"/>
    <w:rsid w:val="00EC5F46"/>
    <w:rsid w:val="00EF3AB4"/>
    <w:rsid w:val="00F21EE4"/>
    <w:rsid w:val="00F73983"/>
    <w:rsid w:val="00F86AB4"/>
    <w:rsid w:val="00FC0DB6"/>
    <w:rsid w:val="00FD1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78"/>
  </w:style>
  <w:style w:type="paragraph" w:styleId="1">
    <w:name w:val="heading 1"/>
    <w:basedOn w:val="a"/>
    <w:link w:val="10"/>
    <w:uiPriority w:val="9"/>
    <w:qFormat/>
    <w:rsid w:val="007260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0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50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0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2607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726078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726078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726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6078"/>
  </w:style>
  <w:style w:type="paragraph" w:styleId="a6">
    <w:name w:val="header"/>
    <w:basedOn w:val="a"/>
    <w:link w:val="a7"/>
    <w:uiPriority w:val="99"/>
    <w:unhideWhenUsed/>
    <w:rsid w:val="00726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078"/>
  </w:style>
  <w:style w:type="paragraph" w:styleId="a8">
    <w:name w:val="footer"/>
    <w:basedOn w:val="a"/>
    <w:link w:val="a9"/>
    <w:uiPriority w:val="99"/>
    <w:unhideWhenUsed/>
    <w:rsid w:val="00726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078"/>
  </w:style>
  <w:style w:type="paragraph" w:customStyle="1" w:styleId="Default">
    <w:name w:val="Default"/>
    <w:rsid w:val="007260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26078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726078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726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2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6078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26078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726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26078"/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af1"/>
    <w:rsid w:val="00726078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f1">
    <w:name w:val="Основной текст Знак"/>
    <w:basedOn w:val="a0"/>
    <w:link w:val="af0"/>
    <w:rsid w:val="00726078"/>
    <w:rPr>
      <w:rFonts w:ascii="Calibri" w:eastAsia="Calibri" w:hAnsi="Calibri" w:cs="Times New Roman"/>
      <w:lang w:eastAsia="ar-SA"/>
    </w:rPr>
  </w:style>
  <w:style w:type="paragraph" w:customStyle="1" w:styleId="Style21">
    <w:name w:val="Style21"/>
    <w:basedOn w:val="a"/>
    <w:uiPriority w:val="99"/>
    <w:rsid w:val="007260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1">
    <w:name w:val="Font Style651"/>
    <w:uiPriority w:val="99"/>
    <w:rsid w:val="00726078"/>
    <w:rPr>
      <w:rFonts w:ascii="Times New Roman" w:hAnsi="Times New Roman" w:cs="Times New Roman"/>
      <w:sz w:val="26"/>
      <w:szCs w:val="26"/>
    </w:rPr>
  </w:style>
  <w:style w:type="paragraph" w:customStyle="1" w:styleId="futurismarkdown-paragraph">
    <w:name w:val="futurismarkdown-paragraph"/>
    <w:basedOn w:val="a"/>
    <w:rsid w:val="00797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03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ichfactdown-paragraph">
    <w:name w:val="richfactdown-paragraph"/>
    <w:basedOn w:val="a"/>
    <w:rsid w:val="00A86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50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2">
    <w:name w:val="Emphasis"/>
    <w:qFormat/>
    <w:rsid w:val="001129D2"/>
    <w:rPr>
      <w:rFonts w:ascii="Times New Roman" w:hAnsi="Times New Roman" w:cs="Times New Roman" w:hint="default"/>
      <w:i/>
      <w:iCs w:val="0"/>
    </w:rPr>
  </w:style>
  <w:style w:type="paragraph" w:customStyle="1" w:styleId="ConsPlusNormal">
    <w:name w:val="ConsPlusNormal"/>
    <w:qFormat/>
    <w:rsid w:val="00790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1">
    <w:name w:val="fontstyle21"/>
    <w:rsid w:val="0079094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78"/>
  </w:style>
  <w:style w:type="paragraph" w:styleId="1">
    <w:name w:val="heading 1"/>
    <w:basedOn w:val="a"/>
    <w:link w:val="10"/>
    <w:uiPriority w:val="9"/>
    <w:qFormat/>
    <w:rsid w:val="007260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0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50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0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2607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726078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726078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726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6078"/>
  </w:style>
  <w:style w:type="paragraph" w:styleId="a6">
    <w:name w:val="header"/>
    <w:basedOn w:val="a"/>
    <w:link w:val="a7"/>
    <w:uiPriority w:val="99"/>
    <w:unhideWhenUsed/>
    <w:rsid w:val="00726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078"/>
  </w:style>
  <w:style w:type="paragraph" w:styleId="a8">
    <w:name w:val="footer"/>
    <w:basedOn w:val="a"/>
    <w:link w:val="a9"/>
    <w:uiPriority w:val="99"/>
    <w:unhideWhenUsed/>
    <w:rsid w:val="00726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078"/>
  </w:style>
  <w:style w:type="paragraph" w:customStyle="1" w:styleId="Default">
    <w:name w:val="Default"/>
    <w:rsid w:val="007260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26078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726078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726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2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6078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26078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726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26078"/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af1"/>
    <w:rsid w:val="00726078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f1">
    <w:name w:val="Основной текст Знак"/>
    <w:basedOn w:val="a0"/>
    <w:link w:val="af0"/>
    <w:rsid w:val="00726078"/>
    <w:rPr>
      <w:rFonts w:ascii="Calibri" w:eastAsia="Calibri" w:hAnsi="Calibri" w:cs="Times New Roman"/>
      <w:lang w:eastAsia="ar-SA"/>
    </w:rPr>
  </w:style>
  <w:style w:type="paragraph" w:customStyle="1" w:styleId="Style21">
    <w:name w:val="Style21"/>
    <w:basedOn w:val="a"/>
    <w:uiPriority w:val="99"/>
    <w:rsid w:val="007260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1">
    <w:name w:val="Font Style651"/>
    <w:uiPriority w:val="99"/>
    <w:rsid w:val="00726078"/>
    <w:rPr>
      <w:rFonts w:ascii="Times New Roman" w:hAnsi="Times New Roman" w:cs="Times New Roman"/>
      <w:sz w:val="26"/>
      <w:szCs w:val="26"/>
    </w:rPr>
  </w:style>
  <w:style w:type="paragraph" w:customStyle="1" w:styleId="futurismarkdown-paragraph">
    <w:name w:val="futurismarkdown-paragraph"/>
    <w:basedOn w:val="a"/>
    <w:rsid w:val="00797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03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ichfactdown-paragraph">
    <w:name w:val="richfactdown-paragraph"/>
    <w:basedOn w:val="a"/>
    <w:rsid w:val="00A86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502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8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9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2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6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31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5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5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5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97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650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572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2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084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2044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546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751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rofessia-uc.ru/f/92_klassifikaciya_chrezvychajnyh_situacij_i_ih_obshchaya_harakteristik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24</Pages>
  <Words>7725</Words>
  <Characters>44034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18</cp:revision>
  <dcterms:created xsi:type="dcterms:W3CDTF">2024-10-10T06:34:00Z</dcterms:created>
  <dcterms:modified xsi:type="dcterms:W3CDTF">2026-02-10T08:09:00Z</dcterms:modified>
</cp:coreProperties>
</file>